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095C57" w:rsidRDefault="00EA2DCE" w:rsidP="00B87648">
      <w:pPr>
        <w:pStyle w:val="NoSpacing"/>
        <w:jc w:val="center"/>
        <w:rPr>
          <w:b/>
          <w:color w:val="0D0D0D" w:themeColor="text1" w:themeTint="F2"/>
          <w:szCs w:val="20"/>
        </w:rPr>
      </w:pPr>
    </w:p>
    <w:p w:rsidR="00B87648" w:rsidRPr="00095C57" w:rsidRDefault="00553EF4" w:rsidP="00B87648">
      <w:pPr>
        <w:pStyle w:val="NoSpacing"/>
        <w:jc w:val="center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Alton Patient Participation Group</w:t>
      </w:r>
      <w:r w:rsidR="003E0E52" w:rsidRPr="00095C57">
        <w:rPr>
          <w:color w:val="0D0D0D" w:themeColor="text1" w:themeTint="F2"/>
          <w:szCs w:val="20"/>
        </w:rPr>
        <w:t xml:space="preserve"> </w:t>
      </w:r>
    </w:p>
    <w:p w:rsidR="00B87648" w:rsidRPr="00095C57" w:rsidRDefault="00B87648" w:rsidP="00B87648">
      <w:pPr>
        <w:pStyle w:val="NoSpacing"/>
        <w:jc w:val="center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Minutes o</w:t>
      </w:r>
      <w:r w:rsidR="00D969B3" w:rsidRPr="00095C57">
        <w:rPr>
          <w:b/>
          <w:color w:val="0D0D0D" w:themeColor="text1" w:themeTint="F2"/>
          <w:szCs w:val="20"/>
        </w:rPr>
        <w:t xml:space="preserve">f the </w:t>
      </w:r>
      <w:r w:rsidR="001F27A8" w:rsidRPr="00095C57">
        <w:rPr>
          <w:b/>
          <w:color w:val="0D0D0D" w:themeColor="text1" w:themeTint="F2"/>
          <w:szCs w:val="20"/>
        </w:rPr>
        <w:t>Meeting held on Tuesday 14</w:t>
      </w:r>
      <w:r w:rsidR="001F27A8" w:rsidRPr="00095C57">
        <w:rPr>
          <w:b/>
          <w:color w:val="0D0D0D" w:themeColor="text1" w:themeTint="F2"/>
          <w:szCs w:val="20"/>
          <w:vertAlign w:val="superscript"/>
        </w:rPr>
        <w:t>th</w:t>
      </w:r>
      <w:r w:rsidR="001F27A8" w:rsidRPr="00095C57">
        <w:rPr>
          <w:b/>
          <w:color w:val="0D0D0D" w:themeColor="text1" w:themeTint="F2"/>
          <w:szCs w:val="20"/>
        </w:rPr>
        <w:t xml:space="preserve"> </w:t>
      </w:r>
      <w:proofErr w:type="gramStart"/>
      <w:r w:rsidR="001F27A8" w:rsidRPr="00095C57">
        <w:rPr>
          <w:b/>
          <w:color w:val="0D0D0D" w:themeColor="text1" w:themeTint="F2"/>
          <w:szCs w:val="20"/>
        </w:rPr>
        <w:t xml:space="preserve">February </w:t>
      </w:r>
      <w:r w:rsidR="007066D9" w:rsidRPr="00095C57">
        <w:rPr>
          <w:b/>
          <w:color w:val="0D0D0D" w:themeColor="text1" w:themeTint="F2"/>
          <w:szCs w:val="20"/>
        </w:rPr>
        <w:t xml:space="preserve"> </w:t>
      </w:r>
      <w:r w:rsidR="00DD4463" w:rsidRPr="00095C57">
        <w:rPr>
          <w:b/>
          <w:color w:val="0D0D0D" w:themeColor="text1" w:themeTint="F2"/>
          <w:szCs w:val="20"/>
        </w:rPr>
        <w:t>2023</w:t>
      </w:r>
      <w:proofErr w:type="gramEnd"/>
    </w:p>
    <w:p w:rsidR="00B87648" w:rsidRPr="00095C57" w:rsidRDefault="00B87648" w:rsidP="00B87648">
      <w:pPr>
        <w:pStyle w:val="NoSpacing"/>
        <w:ind w:right="-46"/>
        <w:rPr>
          <w:b/>
          <w:color w:val="0D0D0D" w:themeColor="text1" w:themeTint="F2"/>
          <w:szCs w:val="20"/>
        </w:rPr>
      </w:pPr>
    </w:p>
    <w:p w:rsidR="00BF0375" w:rsidRPr="00095C57" w:rsidRDefault="00B87648" w:rsidP="00DC3162">
      <w:pPr>
        <w:pStyle w:val="NoSpacing"/>
        <w:tabs>
          <w:tab w:val="left" w:pos="1276"/>
        </w:tabs>
        <w:ind w:left="1134" w:hanging="1134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Present:</w:t>
      </w:r>
      <w:r w:rsidRPr="00095C57">
        <w:rPr>
          <w:color w:val="0D0D0D" w:themeColor="text1" w:themeTint="F2"/>
          <w:szCs w:val="20"/>
        </w:rPr>
        <w:t xml:space="preserve"> </w:t>
      </w: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>Dorothy Clohesy (Ch</w:t>
      </w:r>
      <w:r w:rsidR="004A6182" w:rsidRPr="00095C57">
        <w:rPr>
          <w:b/>
          <w:color w:val="0D0D0D" w:themeColor="text1" w:themeTint="F2"/>
          <w:szCs w:val="20"/>
        </w:rPr>
        <w:t>air)</w:t>
      </w:r>
      <w:r w:rsidR="00D1469C" w:rsidRPr="00095C57">
        <w:rPr>
          <w:b/>
          <w:color w:val="0D0D0D" w:themeColor="text1" w:themeTint="F2"/>
          <w:szCs w:val="20"/>
        </w:rPr>
        <w:t xml:space="preserve">, </w:t>
      </w:r>
      <w:r w:rsidR="006D6D1B" w:rsidRPr="00095C57">
        <w:rPr>
          <w:b/>
          <w:color w:val="0D0D0D" w:themeColor="text1" w:themeTint="F2"/>
          <w:szCs w:val="20"/>
        </w:rPr>
        <w:t xml:space="preserve">Heather Hall (Practice Manager), </w:t>
      </w:r>
      <w:r w:rsidR="00BF0375" w:rsidRPr="00095C57">
        <w:rPr>
          <w:b/>
          <w:color w:val="0D0D0D" w:themeColor="text1" w:themeTint="F2"/>
          <w:szCs w:val="20"/>
        </w:rPr>
        <w:t xml:space="preserve">Angie Hurst, </w:t>
      </w:r>
    </w:p>
    <w:p w:rsidR="00406591" w:rsidRPr="00095C57" w:rsidRDefault="00BF0375" w:rsidP="007D2515">
      <w:pPr>
        <w:pStyle w:val="NoSpacing"/>
        <w:tabs>
          <w:tab w:val="left" w:pos="1276"/>
        </w:tabs>
        <w:ind w:left="1134" w:hanging="1134"/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="006D6D1B" w:rsidRPr="00095C57">
        <w:rPr>
          <w:b/>
          <w:color w:val="0D0D0D" w:themeColor="text1" w:themeTint="F2"/>
          <w:szCs w:val="20"/>
        </w:rPr>
        <w:t>Yvonne</w:t>
      </w:r>
      <w:r w:rsidR="00C56E13" w:rsidRPr="00095C57">
        <w:rPr>
          <w:b/>
          <w:color w:val="0D0D0D" w:themeColor="text1" w:themeTint="F2"/>
          <w:szCs w:val="20"/>
        </w:rPr>
        <w:t xml:space="preserve"> Somerville</w:t>
      </w:r>
      <w:r w:rsidR="0001757A" w:rsidRPr="00095C57">
        <w:rPr>
          <w:b/>
          <w:color w:val="0D0D0D" w:themeColor="text1" w:themeTint="F2"/>
          <w:szCs w:val="20"/>
        </w:rPr>
        <w:t xml:space="preserve"> and </w:t>
      </w:r>
      <w:r w:rsidR="0031415B" w:rsidRPr="00095C57">
        <w:rPr>
          <w:b/>
          <w:color w:val="0D0D0D" w:themeColor="text1" w:themeTint="F2"/>
          <w:szCs w:val="20"/>
        </w:rPr>
        <w:t>Elaine Plant</w:t>
      </w:r>
      <w:r w:rsidR="00AD68B4" w:rsidRPr="00095C57">
        <w:rPr>
          <w:b/>
          <w:color w:val="0D0D0D" w:themeColor="text1" w:themeTint="F2"/>
          <w:szCs w:val="20"/>
        </w:rPr>
        <w:t xml:space="preserve"> </w:t>
      </w:r>
      <w:r w:rsidR="0031415B" w:rsidRPr="00095C57">
        <w:rPr>
          <w:b/>
          <w:color w:val="0D0D0D" w:themeColor="text1" w:themeTint="F2"/>
          <w:szCs w:val="20"/>
        </w:rPr>
        <w:t>(</w:t>
      </w:r>
      <w:r w:rsidR="00AD68B4" w:rsidRPr="00095C57">
        <w:rPr>
          <w:b/>
          <w:color w:val="0D0D0D" w:themeColor="text1" w:themeTint="F2"/>
          <w:szCs w:val="20"/>
        </w:rPr>
        <w:t>Secretary)</w:t>
      </w:r>
      <w:r w:rsidR="00E62BD7" w:rsidRPr="00095C57">
        <w:rPr>
          <w:b/>
          <w:color w:val="0D0D0D" w:themeColor="text1" w:themeTint="F2"/>
          <w:szCs w:val="20"/>
        </w:rPr>
        <w:t xml:space="preserve"> </w:t>
      </w:r>
    </w:p>
    <w:p w:rsidR="007B3849" w:rsidRPr="00095C57" w:rsidRDefault="00ED42D6" w:rsidP="008D36AE">
      <w:pPr>
        <w:pStyle w:val="NoSpacing"/>
        <w:tabs>
          <w:tab w:val="left" w:pos="567"/>
          <w:tab w:val="left" w:pos="1276"/>
        </w:tabs>
        <w:ind w:left="567"/>
        <w:rPr>
          <w:rFonts w:cs="Arial"/>
          <w:color w:val="262626" w:themeColor="text1" w:themeTint="D9"/>
          <w:szCs w:val="20"/>
          <w:shd w:val="clear" w:color="auto" w:fill="FFFFFF"/>
        </w:rPr>
      </w:pPr>
      <w:r w:rsidRPr="00095C57">
        <w:rPr>
          <w:rFonts w:cs="Arial"/>
          <w:color w:val="262626" w:themeColor="text1" w:themeTint="D9"/>
          <w:szCs w:val="20"/>
          <w:shd w:val="clear" w:color="auto" w:fill="FFFFFF"/>
        </w:rPr>
        <w:t xml:space="preserve"> </w:t>
      </w:r>
      <w:r w:rsidR="008D36AE" w:rsidRPr="00095C57">
        <w:rPr>
          <w:rFonts w:cs="Arial"/>
          <w:color w:val="262626" w:themeColor="text1" w:themeTint="D9"/>
          <w:szCs w:val="20"/>
          <w:shd w:val="clear" w:color="auto" w:fill="FFFFFF"/>
        </w:rPr>
        <w:t xml:space="preserve"> </w:t>
      </w:r>
    </w:p>
    <w:p w:rsidR="00874393" w:rsidRPr="00095C57" w:rsidRDefault="00F82CC0" w:rsidP="00556EAD">
      <w:pPr>
        <w:pStyle w:val="NoSpacing"/>
        <w:tabs>
          <w:tab w:val="left" w:pos="567"/>
          <w:tab w:val="left" w:pos="928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 xml:space="preserve">1. </w:t>
      </w:r>
      <w:r w:rsidRPr="00095C57">
        <w:rPr>
          <w:b/>
          <w:color w:val="0D0D0D" w:themeColor="text1" w:themeTint="F2"/>
          <w:szCs w:val="20"/>
        </w:rPr>
        <w:tab/>
        <w:t>Apologies</w:t>
      </w:r>
      <w:r w:rsidR="006D6D1B" w:rsidRPr="00095C57">
        <w:rPr>
          <w:color w:val="0D0D0D" w:themeColor="text1" w:themeTint="F2"/>
          <w:szCs w:val="20"/>
        </w:rPr>
        <w:t xml:space="preserve">: Carol Edwards </w:t>
      </w:r>
      <w:r w:rsidR="00406591" w:rsidRPr="00095C57">
        <w:rPr>
          <w:color w:val="0D0D0D" w:themeColor="text1" w:themeTint="F2"/>
          <w:szCs w:val="20"/>
        </w:rPr>
        <w:t>(</w:t>
      </w:r>
      <w:r w:rsidR="006D6D1B" w:rsidRPr="00095C57">
        <w:rPr>
          <w:color w:val="0D0D0D" w:themeColor="text1" w:themeTint="F2"/>
          <w:szCs w:val="20"/>
        </w:rPr>
        <w:t>Vice Chair</w:t>
      </w:r>
      <w:r w:rsidR="002A7FA6" w:rsidRPr="00095C57">
        <w:rPr>
          <w:color w:val="0D0D0D" w:themeColor="text1" w:themeTint="F2"/>
          <w:szCs w:val="20"/>
        </w:rPr>
        <w:t>)</w:t>
      </w:r>
    </w:p>
    <w:p w:rsidR="00995D4F" w:rsidRPr="00095C57" w:rsidRDefault="00995D4F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4B7B54" w:rsidRPr="00095C57" w:rsidRDefault="004B7B54" w:rsidP="00F82CC0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2.</w:t>
      </w:r>
      <w:r w:rsidRPr="00095C57">
        <w:rPr>
          <w:b/>
          <w:color w:val="0D0D0D" w:themeColor="text1" w:themeTint="F2"/>
          <w:szCs w:val="20"/>
        </w:rPr>
        <w:tab/>
        <w:t>Minutes of the last meeting:</w:t>
      </w:r>
    </w:p>
    <w:p w:rsidR="00874393" w:rsidRPr="00095C57" w:rsidRDefault="00874393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>The minutes were a true reco</w:t>
      </w:r>
      <w:r w:rsidR="00355D91" w:rsidRPr="00095C57">
        <w:rPr>
          <w:color w:val="0D0D0D" w:themeColor="text1" w:themeTint="F2"/>
          <w:szCs w:val="20"/>
        </w:rPr>
        <w:t>rd of the last meeting on the 10</w:t>
      </w:r>
      <w:r w:rsidR="00355D91" w:rsidRPr="00095C57">
        <w:rPr>
          <w:color w:val="0D0D0D" w:themeColor="text1" w:themeTint="F2"/>
          <w:szCs w:val="20"/>
          <w:vertAlign w:val="superscript"/>
        </w:rPr>
        <w:t>th</w:t>
      </w:r>
      <w:r w:rsidR="00355D91" w:rsidRPr="00095C57">
        <w:rPr>
          <w:color w:val="0D0D0D" w:themeColor="text1" w:themeTint="F2"/>
          <w:szCs w:val="20"/>
        </w:rPr>
        <w:t xml:space="preserve"> January 2023</w:t>
      </w:r>
      <w:r w:rsidRPr="00095C57">
        <w:rPr>
          <w:color w:val="0D0D0D" w:themeColor="text1" w:themeTint="F2"/>
          <w:szCs w:val="20"/>
        </w:rPr>
        <w:t>.</w:t>
      </w:r>
    </w:p>
    <w:p w:rsidR="00705CFC" w:rsidRPr="00095C57" w:rsidRDefault="00705CFC" w:rsidP="00F82CC0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</w:p>
    <w:p w:rsidR="00995D4F" w:rsidRPr="00095C57" w:rsidRDefault="00995D4F" w:rsidP="00995D4F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3</w:t>
      </w:r>
      <w:r w:rsidR="00E017AE" w:rsidRPr="00095C57">
        <w:rPr>
          <w:b/>
          <w:color w:val="0D0D0D" w:themeColor="text1" w:themeTint="F2"/>
          <w:szCs w:val="20"/>
        </w:rPr>
        <w:t>.</w:t>
      </w:r>
      <w:r w:rsidR="00E017AE" w:rsidRPr="00095C57">
        <w:rPr>
          <w:b/>
          <w:color w:val="0D0D0D" w:themeColor="text1" w:themeTint="F2"/>
          <w:szCs w:val="20"/>
        </w:rPr>
        <w:tab/>
        <w:t>Matters Arising:</w:t>
      </w:r>
    </w:p>
    <w:p w:rsidR="00995D4F" w:rsidRPr="00095C57" w:rsidRDefault="00445372" w:rsidP="0006513D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  <w:t>My Staffordshire County Council discussed.</w:t>
      </w:r>
    </w:p>
    <w:p w:rsidR="00445372" w:rsidRPr="00095C57" w:rsidRDefault="00445372" w:rsidP="0006513D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  <w:t xml:space="preserve">HH </w:t>
      </w:r>
      <w:r w:rsidRPr="00095C57">
        <w:rPr>
          <w:color w:val="0D0D0D" w:themeColor="text1" w:themeTint="F2"/>
          <w:szCs w:val="20"/>
        </w:rPr>
        <w:t>advised that Kerrie Marsh, the Health &amp; Wellbeing Coach would be visiting on 13</w:t>
      </w:r>
      <w:r w:rsidRPr="00095C57">
        <w:rPr>
          <w:color w:val="0D0D0D" w:themeColor="text1" w:themeTint="F2"/>
          <w:szCs w:val="20"/>
          <w:vertAlign w:val="superscript"/>
        </w:rPr>
        <w:t>th</w:t>
      </w:r>
      <w:r w:rsidRPr="00095C57">
        <w:rPr>
          <w:color w:val="0D0D0D" w:themeColor="text1" w:themeTint="F2"/>
          <w:szCs w:val="20"/>
        </w:rPr>
        <w:t xml:space="preserve"> June to </w:t>
      </w:r>
      <w:r w:rsidR="009B73BA">
        <w:rPr>
          <w:color w:val="0D0D0D" w:themeColor="text1" w:themeTint="F2"/>
          <w:szCs w:val="20"/>
        </w:rPr>
        <w:t xml:space="preserve">give us an </w:t>
      </w:r>
      <w:r w:rsidR="009B73BA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>update.</w:t>
      </w:r>
    </w:p>
    <w:p w:rsidR="00445372" w:rsidRPr="00095C57" w:rsidRDefault="00445372" w:rsidP="0006513D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 xml:space="preserve">DC </w:t>
      </w:r>
      <w:r w:rsidRPr="00095C57">
        <w:rPr>
          <w:color w:val="0D0D0D" w:themeColor="text1" w:themeTint="F2"/>
          <w:szCs w:val="20"/>
        </w:rPr>
        <w:t xml:space="preserve">- Patient </w:t>
      </w:r>
      <w:r w:rsidR="009C138A" w:rsidRPr="00095C57">
        <w:rPr>
          <w:color w:val="0D0D0D" w:themeColor="text1" w:themeTint="F2"/>
          <w:szCs w:val="20"/>
        </w:rPr>
        <w:t xml:space="preserve">Knows Best App quite widely known </w:t>
      </w:r>
      <w:r w:rsidRPr="00095C57">
        <w:rPr>
          <w:color w:val="0D0D0D" w:themeColor="text1" w:themeTint="F2"/>
          <w:szCs w:val="20"/>
        </w:rPr>
        <w:t xml:space="preserve">now. Patients usually invited to use once they have </w:t>
      </w:r>
      <w:r w:rsidR="009C138A" w:rsidRPr="00095C57">
        <w:rPr>
          <w:color w:val="0D0D0D" w:themeColor="text1" w:themeTint="F2"/>
          <w:szCs w:val="20"/>
        </w:rPr>
        <w:tab/>
        <w:t xml:space="preserve">been </w:t>
      </w:r>
      <w:r w:rsidR="00DB4AA2" w:rsidRPr="00095C57">
        <w:rPr>
          <w:color w:val="0D0D0D" w:themeColor="text1" w:themeTint="F2"/>
          <w:szCs w:val="20"/>
        </w:rPr>
        <w:t>attending UHNM</w:t>
      </w:r>
      <w:r w:rsidR="000D2F86" w:rsidRPr="00095C57">
        <w:rPr>
          <w:color w:val="0D0D0D" w:themeColor="text1" w:themeTint="F2"/>
          <w:szCs w:val="20"/>
        </w:rPr>
        <w:t xml:space="preserve"> </w:t>
      </w:r>
      <w:r w:rsidRPr="00095C57">
        <w:rPr>
          <w:color w:val="0D0D0D" w:themeColor="text1" w:themeTint="F2"/>
          <w:szCs w:val="20"/>
        </w:rPr>
        <w:t>hospital</w:t>
      </w:r>
      <w:r w:rsidR="000D2F86" w:rsidRPr="00095C57">
        <w:rPr>
          <w:color w:val="0D0D0D" w:themeColor="text1" w:themeTint="F2"/>
          <w:szCs w:val="20"/>
        </w:rPr>
        <w:t>s</w:t>
      </w:r>
      <w:r w:rsidRPr="00095C57">
        <w:rPr>
          <w:color w:val="0D0D0D" w:themeColor="text1" w:themeTint="F2"/>
          <w:szCs w:val="20"/>
        </w:rPr>
        <w:t>.</w:t>
      </w:r>
    </w:p>
    <w:p w:rsidR="00445372" w:rsidRPr="00095C57" w:rsidRDefault="00445372" w:rsidP="0006513D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="00CF73BD" w:rsidRPr="00095C57">
        <w:rPr>
          <w:b/>
          <w:color w:val="0D0D0D" w:themeColor="text1" w:themeTint="F2"/>
          <w:szCs w:val="20"/>
        </w:rPr>
        <w:t xml:space="preserve">Coffee Mornings </w:t>
      </w:r>
      <w:r w:rsidR="009C138A" w:rsidRPr="00095C57">
        <w:rPr>
          <w:b/>
          <w:color w:val="0D0D0D" w:themeColor="text1" w:themeTint="F2"/>
          <w:szCs w:val="20"/>
        </w:rPr>
        <w:t xml:space="preserve">- AH </w:t>
      </w:r>
      <w:r w:rsidR="009C138A" w:rsidRPr="00095C57">
        <w:rPr>
          <w:color w:val="0D0D0D" w:themeColor="text1" w:themeTint="F2"/>
          <w:szCs w:val="20"/>
        </w:rPr>
        <w:t xml:space="preserve">had shared details on Facebook but </w:t>
      </w:r>
      <w:r w:rsidR="009C138A" w:rsidRPr="00095C57">
        <w:rPr>
          <w:b/>
          <w:color w:val="0D0D0D" w:themeColor="text1" w:themeTint="F2"/>
          <w:szCs w:val="20"/>
        </w:rPr>
        <w:t>HH</w:t>
      </w:r>
      <w:r w:rsidR="009C138A" w:rsidRPr="00095C57">
        <w:rPr>
          <w:color w:val="0D0D0D" w:themeColor="text1" w:themeTint="F2"/>
          <w:szCs w:val="20"/>
        </w:rPr>
        <w:t xml:space="preserve"> reported that not many people had </w:t>
      </w:r>
      <w:r w:rsidR="009C138A" w:rsidRPr="00095C57">
        <w:rPr>
          <w:color w:val="0D0D0D" w:themeColor="text1" w:themeTint="F2"/>
          <w:szCs w:val="20"/>
        </w:rPr>
        <w:tab/>
        <w:t>attended.</w:t>
      </w:r>
    </w:p>
    <w:p w:rsidR="009C138A" w:rsidRPr="00095C57" w:rsidRDefault="009C138A" w:rsidP="0006513D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 xml:space="preserve">YS </w:t>
      </w:r>
      <w:r w:rsidRPr="00095C57">
        <w:rPr>
          <w:color w:val="0D0D0D" w:themeColor="text1" w:themeTint="F2"/>
          <w:szCs w:val="20"/>
        </w:rPr>
        <w:t>advised the Carers Association were doing a course on Lifting and Handling.</w:t>
      </w: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 xml:space="preserve"> </w:t>
      </w:r>
    </w:p>
    <w:p w:rsidR="009C138A" w:rsidRPr="00095C57" w:rsidRDefault="009C138A" w:rsidP="0006513D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  <w:t xml:space="preserve"> </w:t>
      </w:r>
    </w:p>
    <w:p w:rsidR="00445372" w:rsidRPr="00095C57" w:rsidRDefault="00445372" w:rsidP="00445372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4</w:t>
      </w:r>
      <w:r w:rsidR="000F6659" w:rsidRPr="00095C57">
        <w:rPr>
          <w:b/>
          <w:color w:val="0D0D0D" w:themeColor="text1" w:themeTint="F2"/>
          <w:szCs w:val="20"/>
        </w:rPr>
        <w:t>.</w:t>
      </w:r>
      <w:r w:rsidR="000F6659" w:rsidRPr="00095C57">
        <w:rPr>
          <w:b/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>Terms &amp; Conditions:</w:t>
      </w:r>
    </w:p>
    <w:p w:rsidR="003E59B2" w:rsidRPr="00095C57" w:rsidRDefault="003E59B2" w:rsidP="00445372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="00AA2846" w:rsidRPr="00095C57">
        <w:rPr>
          <w:color w:val="0D0D0D" w:themeColor="text1" w:themeTint="F2"/>
          <w:szCs w:val="20"/>
        </w:rPr>
        <w:t>The Terms &amp; Conditions is a</w:t>
      </w:r>
      <w:r w:rsidRPr="00095C57">
        <w:rPr>
          <w:color w:val="0D0D0D" w:themeColor="text1" w:themeTint="F2"/>
          <w:szCs w:val="20"/>
        </w:rPr>
        <w:t xml:space="preserve"> lengthy document which all members have</w:t>
      </w:r>
      <w:r w:rsidR="00722A02" w:rsidRPr="00095C57">
        <w:rPr>
          <w:color w:val="0D0D0D" w:themeColor="text1" w:themeTint="F2"/>
          <w:szCs w:val="20"/>
        </w:rPr>
        <w:t xml:space="preserve"> received a copy of.</w:t>
      </w:r>
      <w:r w:rsidRPr="00095C57">
        <w:rPr>
          <w:color w:val="0D0D0D" w:themeColor="text1" w:themeTint="F2"/>
          <w:szCs w:val="20"/>
        </w:rPr>
        <w:t xml:space="preserve"> </w:t>
      </w:r>
    </w:p>
    <w:p w:rsidR="005B0EDD" w:rsidRPr="00095C57" w:rsidRDefault="003E59B2" w:rsidP="00082DE9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  <w:t>Only items that needed change have been included in the minutes.</w:t>
      </w:r>
      <w:r w:rsidR="007725AB" w:rsidRPr="00095C57">
        <w:rPr>
          <w:b/>
          <w:color w:val="0D0D0D" w:themeColor="text1" w:themeTint="F2"/>
          <w:szCs w:val="20"/>
        </w:rPr>
        <w:t xml:space="preserve"> </w:t>
      </w:r>
    </w:p>
    <w:p w:rsidR="007B7571" w:rsidRPr="00095C57" w:rsidRDefault="007B7571" w:rsidP="00BB11F8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</w:p>
    <w:p w:rsidR="007B7571" w:rsidRPr="00095C57" w:rsidRDefault="007B7571" w:rsidP="00BB11F8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  <w:t>1.1</w:t>
      </w:r>
      <w:r w:rsidRPr="00095C57">
        <w:rPr>
          <w:b/>
          <w:color w:val="0D0D0D" w:themeColor="text1" w:themeTint="F2"/>
          <w:szCs w:val="20"/>
        </w:rPr>
        <w:tab/>
        <w:t>Policy Statement</w:t>
      </w:r>
    </w:p>
    <w:p w:rsidR="00693790" w:rsidRPr="00095C57" w:rsidRDefault="00082DE9" w:rsidP="00693790">
      <w:pPr>
        <w:tabs>
          <w:tab w:val="left" w:pos="1276"/>
        </w:tabs>
        <w:rPr>
          <w:rFonts w:asciiTheme="minorHAnsi" w:hAnsiTheme="minorHAnsi" w:cs="Arial"/>
          <w:i/>
          <w:sz w:val="22"/>
          <w:szCs w:val="20"/>
        </w:rPr>
      </w:pPr>
      <w:r w:rsidRPr="00095C57">
        <w:rPr>
          <w:b/>
          <w:color w:val="0D0D0D" w:themeColor="text1" w:themeTint="F2"/>
          <w:sz w:val="22"/>
          <w:szCs w:val="20"/>
        </w:rPr>
        <w:tab/>
      </w:r>
      <w:r w:rsidR="00F4252A" w:rsidRPr="00095C57">
        <w:rPr>
          <w:b/>
          <w:color w:val="0D0D0D" w:themeColor="text1" w:themeTint="F2"/>
          <w:sz w:val="22"/>
          <w:szCs w:val="20"/>
        </w:rPr>
        <w:t>“</w:t>
      </w:r>
      <w:r w:rsidR="00693790" w:rsidRPr="00095C57">
        <w:rPr>
          <w:rFonts w:asciiTheme="minorHAnsi" w:hAnsiTheme="minorHAnsi" w:cs="Arial"/>
          <w:i/>
          <w:sz w:val="22"/>
          <w:szCs w:val="20"/>
        </w:rPr>
        <w:t>Since 1 April 2015, it has been a contractual requirement</w:t>
      </w:r>
      <w:r w:rsidR="00693790" w:rsidRPr="00095C57">
        <w:rPr>
          <w:rStyle w:val="FootnoteReference"/>
          <w:rFonts w:asciiTheme="minorHAnsi" w:hAnsiTheme="minorHAnsi" w:cs="Arial"/>
          <w:i/>
          <w:sz w:val="22"/>
          <w:szCs w:val="20"/>
        </w:rPr>
        <w:footnoteReference w:id="1"/>
      </w:r>
      <w:r w:rsidR="00693790" w:rsidRPr="00095C57">
        <w:rPr>
          <w:rFonts w:asciiTheme="minorHAnsi" w:hAnsiTheme="minorHAnsi" w:cs="Arial"/>
          <w:i/>
          <w:sz w:val="22"/>
          <w:szCs w:val="20"/>
        </w:rPr>
        <w:t xml:space="preserve"> for all organisations to have a </w:t>
      </w:r>
      <w:r w:rsidR="00095C57">
        <w:rPr>
          <w:rFonts w:asciiTheme="minorHAnsi" w:hAnsiTheme="minorHAnsi" w:cs="Arial"/>
          <w:i/>
          <w:sz w:val="22"/>
          <w:szCs w:val="20"/>
        </w:rPr>
        <w:tab/>
        <w:t xml:space="preserve">Patient </w:t>
      </w:r>
      <w:r w:rsidR="009B73BA">
        <w:rPr>
          <w:rFonts w:asciiTheme="minorHAnsi" w:hAnsiTheme="minorHAnsi" w:cs="Arial"/>
          <w:i/>
          <w:sz w:val="22"/>
          <w:szCs w:val="20"/>
        </w:rPr>
        <w:tab/>
      </w:r>
      <w:r w:rsidR="00693790" w:rsidRPr="00095C57">
        <w:rPr>
          <w:rFonts w:asciiTheme="minorHAnsi" w:hAnsiTheme="minorHAnsi" w:cs="Arial"/>
          <w:i/>
          <w:sz w:val="22"/>
          <w:szCs w:val="20"/>
        </w:rPr>
        <w:t xml:space="preserve">Participation Group (PPG).  The requirements of the organisation to have a PPG </w:t>
      </w:r>
      <w:r w:rsidR="00095C57">
        <w:rPr>
          <w:rFonts w:asciiTheme="minorHAnsi" w:hAnsiTheme="minorHAnsi" w:cs="Arial"/>
          <w:i/>
          <w:sz w:val="22"/>
          <w:szCs w:val="20"/>
        </w:rPr>
        <w:t xml:space="preserve">are shown at Part </w:t>
      </w:r>
      <w:r w:rsidR="00693790" w:rsidRPr="00095C57">
        <w:rPr>
          <w:rFonts w:asciiTheme="minorHAnsi" w:hAnsiTheme="minorHAnsi" w:cs="Arial"/>
          <w:i/>
          <w:sz w:val="22"/>
          <w:szCs w:val="20"/>
        </w:rPr>
        <w:t xml:space="preserve">5.2 </w:t>
      </w:r>
      <w:r w:rsidR="009B73BA">
        <w:rPr>
          <w:rFonts w:asciiTheme="minorHAnsi" w:hAnsiTheme="minorHAnsi" w:cs="Arial"/>
          <w:i/>
          <w:sz w:val="22"/>
          <w:szCs w:val="20"/>
        </w:rPr>
        <w:tab/>
      </w:r>
      <w:r w:rsidR="00693790" w:rsidRPr="00095C57">
        <w:rPr>
          <w:rFonts w:asciiTheme="minorHAnsi" w:hAnsiTheme="minorHAnsi" w:cs="Arial"/>
          <w:i/>
          <w:sz w:val="22"/>
          <w:szCs w:val="20"/>
        </w:rPr>
        <w:t xml:space="preserve">of the contract and under </w:t>
      </w:r>
      <w:proofErr w:type="spellStart"/>
      <w:r w:rsidR="00693790" w:rsidRPr="00095C57">
        <w:rPr>
          <w:rFonts w:asciiTheme="minorHAnsi" w:hAnsiTheme="minorHAnsi" w:cs="Arial"/>
          <w:i/>
          <w:sz w:val="22"/>
          <w:szCs w:val="20"/>
        </w:rPr>
        <w:t>para</w:t>
      </w:r>
      <w:proofErr w:type="spellEnd"/>
      <w:r w:rsidR="00693790" w:rsidRPr="00095C57">
        <w:rPr>
          <w:rFonts w:asciiTheme="minorHAnsi" w:hAnsiTheme="minorHAnsi" w:cs="Arial"/>
          <w:i/>
          <w:sz w:val="22"/>
          <w:szCs w:val="20"/>
        </w:rPr>
        <w:t xml:space="preserve"> 5.2.1 the purposes are to:</w:t>
      </w:r>
    </w:p>
    <w:p w:rsidR="00693790" w:rsidRPr="00095C57" w:rsidRDefault="00693790" w:rsidP="00693790">
      <w:pPr>
        <w:pStyle w:val="ListParagraph"/>
        <w:numPr>
          <w:ilvl w:val="0"/>
          <w:numId w:val="12"/>
        </w:numPr>
        <w:spacing w:after="0" w:line="240" w:lineRule="auto"/>
        <w:ind w:left="1276" w:hanging="142"/>
        <w:rPr>
          <w:rFonts w:cs="Arial"/>
          <w:i/>
          <w:szCs w:val="20"/>
        </w:rPr>
      </w:pPr>
      <w:r w:rsidRPr="00095C57">
        <w:rPr>
          <w:rFonts w:cs="Arial"/>
          <w:i/>
          <w:szCs w:val="20"/>
        </w:rPr>
        <w:t>Obtain the views of patients who have attended the organisation about the services delivered</w:t>
      </w:r>
    </w:p>
    <w:p w:rsidR="00693790" w:rsidRPr="00095C57" w:rsidRDefault="00693790" w:rsidP="00693790">
      <w:pPr>
        <w:pStyle w:val="ListParagraph"/>
        <w:numPr>
          <w:ilvl w:val="0"/>
          <w:numId w:val="12"/>
        </w:numPr>
        <w:tabs>
          <w:tab w:val="left" w:pos="1134"/>
        </w:tabs>
        <w:spacing w:after="0" w:line="240" w:lineRule="auto"/>
        <w:ind w:left="1276" w:hanging="142"/>
        <w:rPr>
          <w:rFonts w:cs="Arial"/>
          <w:i/>
          <w:szCs w:val="20"/>
        </w:rPr>
      </w:pPr>
      <w:r w:rsidRPr="00095C57">
        <w:rPr>
          <w:rFonts w:cs="Arial"/>
          <w:i/>
          <w:szCs w:val="20"/>
        </w:rPr>
        <w:t>Enable the organisation to obtain feedback from its registered patients about those services</w:t>
      </w:r>
    </w:p>
    <w:p w:rsidR="00693790" w:rsidRPr="00095C57" w:rsidRDefault="00693790" w:rsidP="00693790">
      <w:pPr>
        <w:tabs>
          <w:tab w:val="left" w:pos="1276"/>
        </w:tabs>
        <w:rPr>
          <w:rFonts w:asciiTheme="minorHAnsi" w:hAnsiTheme="minorHAnsi" w:cs="Arial"/>
          <w:i/>
          <w:sz w:val="22"/>
          <w:szCs w:val="20"/>
        </w:rPr>
      </w:pPr>
      <w:r w:rsidRPr="00095C57">
        <w:rPr>
          <w:rFonts w:asciiTheme="minorHAnsi" w:hAnsiTheme="minorHAnsi" w:cs="Arial"/>
          <w:i/>
          <w:sz w:val="22"/>
          <w:szCs w:val="20"/>
        </w:rPr>
        <w:tab/>
        <w:t xml:space="preserve">PPGs have a key role to play as they help to ensure that patients and carers can influence </w:t>
      </w:r>
      <w:r w:rsidR="00095C57">
        <w:rPr>
          <w:rFonts w:asciiTheme="minorHAnsi" w:hAnsiTheme="minorHAnsi" w:cs="Arial"/>
          <w:i/>
          <w:sz w:val="22"/>
          <w:szCs w:val="20"/>
        </w:rPr>
        <w:t xml:space="preserve">their </w:t>
      </w:r>
      <w:r w:rsidRPr="00095C57">
        <w:rPr>
          <w:rFonts w:asciiTheme="minorHAnsi" w:hAnsiTheme="minorHAnsi" w:cs="Arial"/>
          <w:i/>
          <w:sz w:val="22"/>
          <w:szCs w:val="20"/>
        </w:rPr>
        <w:t xml:space="preserve">local </w:t>
      </w:r>
      <w:r w:rsidR="009B73BA">
        <w:rPr>
          <w:rFonts w:asciiTheme="minorHAnsi" w:hAnsiTheme="minorHAnsi" w:cs="Arial"/>
          <w:i/>
          <w:sz w:val="22"/>
          <w:szCs w:val="20"/>
        </w:rPr>
        <w:tab/>
      </w:r>
      <w:r w:rsidRPr="00095C57">
        <w:rPr>
          <w:rFonts w:asciiTheme="minorHAnsi" w:hAnsiTheme="minorHAnsi" w:cs="Arial"/>
          <w:i/>
          <w:sz w:val="22"/>
          <w:szCs w:val="20"/>
        </w:rPr>
        <w:t>services.</w:t>
      </w:r>
      <w:r w:rsidRPr="00095C57">
        <w:rPr>
          <w:rStyle w:val="FootnoteReference"/>
          <w:rFonts w:asciiTheme="minorHAnsi" w:hAnsiTheme="minorHAnsi" w:cs="Arial"/>
          <w:i/>
          <w:sz w:val="22"/>
          <w:szCs w:val="20"/>
        </w:rPr>
        <w:footnoteReference w:id="2"/>
      </w:r>
      <w:r w:rsidRPr="00095C57">
        <w:rPr>
          <w:rFonts w:asciiTheme="minorHAnsi" w:hAnsiTheme="minorHAnsi" w:cs="Arial"/>
          <w:i/>
          <w:sz w:val="22"/>
          <w:szCs w:val="20"/>
        </w:rPr>
        <w:t xml:space="preserve">  Furthermore, it is vital that every patient and carer is aware that a </w:t>
      </w:r>
      <w:r w:rsidR="00095C57">
        <w:rPr>
          <w:rFonts w:asciiTheme="minorHAnsi" w:hAnsiTheme="minorHAnsi" w:cs="Arial"/>
          <w:i/>
          <w:sz w:val="22"/>
          <w:szCs w:val="20"/>
        </w:rPr>
        <w:t xml:space="preserve">PPG exists at </w:t>
      </w:r>
      <w:r w:rsidRPr="00095C57">
        <w:rPr>
          <w:rFonts w:asciiTheme="minorHAnsi" w:hAnsiTheme="minorHAnsi" w:cs="Arial"/>
          <w:i/>
          <w:sz w:val="22"/>
          <w:szCs w:val="20"/>
        </w:rPr>
        <w:t xml:space="preserve">Alton </w:t>
      </w:r>
      <w:r w:rsidR="009B73BA">
        <w:rPr>
          <w:rFonts w:asciiTheme="minorHAnsi" w:hAnsiTheme="minorHAnsi" w:cs="Arial"/>
          <w:i/>
          <w:sz w:val="22"/>
          <w:szCs w:val="20"/>
        </w:rPr>
        <w:tab/>
      </w:r>
      <w:r w:rsidRPr="00095C57">
        <w:rPr>
          <w:rFonts w:asciiTheme="minorHAnsi" w:hAnsiTheme="minorHAnsi" w:cs="Arial"/>
          <w:i/>
          <w:sz w:val="22"/>
          <w:szCs w:val="20"/>
        </w:rPr>
        <w:t>Surgery, the purpose of the group and how they ca</w:t>
      </w:r>
      <w:r w:rsidR="00082DE9" w:rsidRPr="00095C57">
        <w:rPr>
          <w:rFonts w:asciiTheme="minorHAnsi" w:hAnsiTheme="minorHAnsi" w:cs="Arial"/>
          <w:i/>
          <w:sz w:val="22"/>
          <w:szCs w:val="20"/>
        </w:rPr>
        <w:t>n get involved.</w:t>
      </w:r>
      <w:r w:rsidR="00F4252A" w:rsidRPr="00095C57">
        <w:rPr>
          <w:rFonts w:asciiTheme="minorHAnsi" w:hAnsiTheme="minorHAnsi" w:cs="Arial"/>
          <w:i/>
          <w:sz w:val="22"/>
          <w:szCs w:val="20"/>
        </w:rPr>
        <w:t>”</w:t>
      </w:r>
    </w:p>
    <w:p w:rsidR="00693790" w:rsidRPr="00095C57" w:rsidRDefault="00693790" w:rsidP="00BB11F8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</w:r>
    </w:p>
    <w:p w:rsidR="00A96928" w:rsidRPr="00095C57" w:rsidRDefault="00693790" w:rsidP="00BB11F8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</w:r>
      <w:proofErr w:type="spellStart"/>
      <w:r w:rsidRPr="00095C57">
        <w:rPr>
          <w:b/>
          <w:color w:val="0D0D0D" w:themeColor="text1" w:themeTint="F2"/>
          <w:szCs w:val="20"/>
        </w:rPr>
        <w:t>Re</w:t>
      </w:r>
      <w:proofErr w:type="gramStart"/>
      <w:r w:rsidRPr="00095C57">
        <w:rPr>
          <w:color w:val="0D0D0D" w:themeColor="text1" w:themeTint="F2"/>
          <w:szCs w:val="20"/>
        </w:rPr>
        <w:t>:</w:t>
      </w:r>
      <w:r w:rsidR="00556EAD" w:rsidRPr="00095C57">
        <w:rPr>
          <w:b/>
          <w:color w:val="0D0D0D" w:themeColor="text1" w:themeTint="F2"/>
          <w:szCs w:val="20"/>
        </w:rPr>
        <w:t>Getting</w:t>
      </w:r>
      <w:proofErr w:type="spellEnd"/>
      <w:proofErr w:type="gramEnd"/>
      <w:r w:rsidR="00556EAD" w:rsidRPr="00095C57">
        <w:rPr>
          <w:b/>
          <w:color w:val="0D0D0D" w:themeColor="text1" w:themeTint="F2"/>
          <w:szCs w:val="20"/>
        </w:rPr>
        <w:t xml:space="preserve"> more patients involved in PPG</w:t>
      </w:r>
      <w:r w:rsidR="00556EAD" w:rsidRPr="00095C57">
        <w:rPr>
          <w:color w:val="0D0D0D" w:themeColor="text1" w:themeTint="F2"/>
          <w:szCs w:val="20"/>
        </w:rPr>
        <w:t>:  DC suggested using</w:t>
      </w:r>
      <w:r w:rsidR="007217E1" w:rsidRPr="00095C57">
        <w:rPr>
          <w:color w:val="0D0D0D" w:themeColor="text1" w:themeTint="F2"/>
          <w:szCs w:val="20"/>
        </w:rPr>
        <w:t xml:space="preserve"> Facebook to advertise meetings</w:t>
      </w:r>
      <w:r w:rsidR="009B73BA">
        <w:rPr>
          <w:color w:val="0D0D0D" w:themeColor="text1" w:themeTint="F2"/>
          <w:szCs w:val="20"/>
        </w:rPr>
        <w:t xml:space="preserve"> </w:t>
      </w:r>
      <w:r w:rsidR="007217E1" w:rsidRPr="00095C57">
        <w:rPr>
          <w:color w:val="0D0D0D" w:themeColor="text1" w:themeTint="F2"/>
          <w:szCs w:val="20"/>
        </w:rPr>
        <w:t xml:space="preserve">and </w:t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556EAD" w:rsidRPr="00095C57">
        <w:rPr>
          <w:color w:val="0D0D0D" w:themeColor="text1" w:themeTint="F2"/>
          <w:szCs w:val="20"/>
        </w:rPr>
        <w:t xml:space="preserve">putting dates of all </w:t>
      </w:r>
      <w:r w:rsidRPr="00095C57">
        <w:rPr>
          <w:color w:val="0D0D0D" w:themeColor="text1" w:themeTint="F2"/>
          <w:szCs w:val="20"/>
        </w:rPr>
        <w:t xml:space="preserve">meetings </w:t>
      </w:r>
      <w:r w:rsidR="009C138A" w:rsidRPr="00095C57">
        <w:rPr>
          <w:color w:val="0D0D0D" w:themeColor="text1" w:themeTint="F2"/>
          <w:szCs w:val="20"/>
        </w:rPr>
        <w:t>on the Website</w:t>
      </w:r>
      <w:r w:rsidR="007217E1" w:rsidRPr="00095C57">
        <w:rPr>
          <w:color w:val="0D0D0D" w:themeColor="text1" w:themeTint="F2"/>
          <w:szCs w:val="20"/>
        </w:rPr>
        <w:t>.</w:t>
      </w:r>
      <w:r w:rsidR="009C138A" w:rsidRPr="00095C57">
        <w:rPr>
          <w:color w:val="0D0D0D" w:themeColor="text1" w:themeTint="F2"/>
          <w:szCs w:val="20"/>
        </w:rPr>
        <w:t xml:space="preserve"> </w:t>
      </w:r>
      <w:r w:rsidR="00556EAD" w:rsidRPr="00095C57">
        <w:rPr>
          <w:color w:val="0D0D0D" w:themeColor="text1" w:themeTint="F2"/>
          <w:szCs w:val="20"/>
        </w:rPr>
        <w:t xml:space="preserve">Any patients not able to attend meetings could </w:t>
      </w:r>
      <w:r w:rsidR="00354713" w:rsidRPr="00095C57">
        <w:rPr>
          <w:color w:val="0D0D0D" w:themeColor="text1" w:themeTint="F2"/>
          <w:szCs w:val="20"/>
        </w:rPr>
        <w:t xml:space="preserve">become </w:t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354713" w:rsidRPr="00095C57">
        <w:rPr>
          <w:color w:val="0D0D0D" w:themeColor="text1" w:themeTint="F2"/>
          <w:szCs w:val="20"/>
        </w:rPr>
        <w:t>virtual</w:t>
      </w:r>
      <w:r w:rsidR="00556EAD" w:rsidRPr="00095C57">
        <w:rPr>
          <w:color w:val="0D0D0D" w:themeColor="text1" w:themeTint="F2"/>
          <w:szCs w:val="20"/>
        </w:rPr>
        <w:t xml:space="preserve"> members if interested.</w:t>
      </w:r>
      <w:r w:rsidR="007217E1" w:rsidRPr="00095C57">
        <w:rPr>
          <w:color w:val="0D0D0D" w:themeColor="text1" w:themeTint="F2"/>
          <w:szCs w:val="20"/>
        </w:rPr>
        <w:t xml:space="preserve"> </w:t>
      </w:r>
    </w:p>
    <w:p w:rsidR="002C2A36" w:rsidRPr="00095C57" w:rsidRDefault="002C2A36" w:rsidP="00BB11F8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>AH</w:t>
      </w:r>
      <w:r w:rsidRPr="00095C57">
        <w:rPr>
          <w:color w:val="0D0D0D" w:themeColor="text1" w:themeTint="F2"/>
          <w:szCs w:val="20"/>
        </w:rPr>
        <w:t xml:space="preserve"> will continue to share appropriate information with local Facebook groups.</w:t>
      </w:r>
    </w:p>
    <w:p w:rsidR="00621A0B" w:rsidRPr="00095C57" w:rsidRDefault="00556EAD" w:rsidP="00556EAD">
      <w:pPr>
        <w:pStyle w:val="NoSpacing"/>
        <w:tabs>
          <w:tab w:val="left" w:pos="284"/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  <w:t xml:space="preserve">     </w:t>
      </w:r>
      <w:r w:rsidR="00BB11F8" w:rsidRPr="00095C57">
        <w:rPr>
          <w:color w:val="0D0D0D" w:themeColor="text1" w:themeTint="F2"/>
          <w:szCs w:val="20"/>
        </w:rPr>
        <w:tab/>
      </w:r>
      <w:r w:rsidR="00621A0B" w:rsidRPr="00095C57">
        <w:rPr>
          <w:b/>
          <w:color w:val="0D0D0D" w:themeColor="text1" w:themeTint="F2"/>
          <w:szCs w:val="20"/>
        </w:rPr>
        <w:t xml:space="preserve">Change of Meeting Times: </w:t>
      </w:r>
    </w:p>
    <w:p w:rsidR="00A33DAC" w:rsidRPr="00095C57" w:rsidRDefault="00621A0B" w:rsidP="00556EAD">
      <w:pPr>
        <w:pStyle w:val="NoSpacing"/>
        <w:tabs>
          <w:tab w:val="left" w:pos="284"/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>After discussion it was agreed that</w:t>
      </w:r>
      <w:r w:rsidR="007217E1" w:rsidRPr="00095C57">
        <w:rPr>
          <w:color w:val="0D0D0D" w:themeColor="text1" w:themeTint="F2"/>
          <w:szCs w:val="20"/>
        </w:rPr>
        <w:t xml:space="preserve"> for the convenience of members and staff</w:t>
      </w:r>
      <w:r w:rsidR="00722A02" w:rsidRPr="00095C57">
        <w:rPr>
          <w:color w:val="0D0D0D" w:themeColor="text1" w:themeTint="F2"/>
          <w:szCs w:val="20"/>
        </w:rPr>
        <w:t xml:space="preserve">, </w:t>
      </w:r>
      <w:r w:rsidR="00DB4AA2" w:rsidRPr="00095C57">
        <w:rPr>
          <w:color w:val="0D0D0D" w:themeColor="text1" w:themeTint="F2"/>
          <w:szCs w:val="20"/>
        </w:rPr>
        <w:t>future</w:t>
      </w:r>
      <w:r w:rsidRPr="00095C57">
        <w:rPr>
          <w:color w:val="0D0D0D" w:themeColor="text1" w:themeTint="F2"/>
          <w:szCs w:val="20"/>
        </w:rPr>
        <w:t xml:space="preserve"> </w:t>
      </w:r>
      <w:r w:rsidR="00226765">
        <w:rPr>
          <w:color w:val="0D0D0D" w:themeColor="text1" w:themeTint="F2"/>
          <w:szCs w:val="20"/>
        </w:rPr>
        <w:tab/>
      </w:r>
      <w:r w:rsidR="00226765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226765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>meetings</w:t>
      </w:r>
      <w:r w:rsidR="00354713" w:rsidRPr="00095C57">
        <w:rPr>
          <w:color w:val="0D0D0D" w:themeColor="text1" w:themeTint="F2"/>
          <w:szCs w:val="20"/>
        </w:rPr>
        <w:t xml:space="preserve"> </w:t>
      </w:r>
      <w:r w:rsidR="00226765">
        <w:rPr>
          <w:color w:val="0D0D0D" w:themeColor="text1" w:themeTint="F2"/>
          <w:szCs w:val="20"/>
        </w:rPr>
        <w:tab/>
      </w:r>
      <w:r w:rsidR="00354713" w:rsidRPr="00095C57">
        <w:rPr>
          <w:color w:val="0D0D0D" w:themeColor="text1" w:themeTint="F2"/>
          <w:szCs w:val="20"/>
        </w:rPr>
        <w:t xml:space="preserve">would commence at 10.00 am </w:t>
      </w:r>
      <w:r w:rsidR="00354713" w:rsidRPr="00095C57">
        <w:rPr>
          <w:color w:val="0D0D0D" w:themeColor="text1" w:themeTint="F2"/>
          <w:szCs w:val="20"/>
        </w:rPr>
        <w:tab/>
      </w:r>
    </w:p>
    <w:p w:rsidR="00F51C09" w:rsidRPr="00095C57" w:rsidRDefault="00A33DAC" w:rsidP="00722A02">
      <w:pPr>
        <w:pStyle w:val="NoSpacing"/>
        <w:tabs>
          <w:tab w:val="left" w:pos="284"/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</w:p>
    <w:p w:rsidR="001836E9" w:rsidRPr="00095C57" w:rsidRDefault="005D2529" w:rsidP="00B3137F">
      <w:pPr>
        <w:pStyle w:val="NoSpacing"/>
        <w:tabs>
          <w:tab w:val="left" w:pos="567"/>
          <w:tab w:val="left" w:pos="851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  <w:t>1.5</w:t>
      </w:r>
      <w:r w:rsidRPr="00095C57">
        <w:rPr>
          <w:b/>
          <w:color w:val="0D0D0D" w:themeColor="text1" w:themeTint="F2"/>
          <w:szCs w:val="20"/>
        </w:rPr>
        <w:tab/>
      </w:r>
      <w:r w:rsidR="00BB11F8" w:rsidRPr="00095C57">
        <w:rPr>
          <w:b/>
          <w:color w:val="0D0D0D" w:themeColor="text1" w:themeTint="F2"/>
          <w:szCs w:val="20"/>
        </w:rPr>
        <w:tab/>
      </w:r>
      <w:r w:rsidR="00722A02" w:rsidRPr="00095C57">
        <w:rPr>
          <w:b/>
          <w:color w:val="0D0D0D" w:themeColor="text1" w:themeTint="F2"/>
          <w:szCs w:val="20"/>
        </w:rPr>
        <w:t xml:space="preserve">Training:  </w:t>
      </w:r>
      <w:r w:rsidR="00A33DAC" w:rsidRPr="00095C57">
        <w:rPr>
          <w:b/>
          <w:color w:val="0D0D0D" w:themeColor="text1" w:themeTint="F2"/>
          <w:szCs w:val="20"/>
        </w:rPr>
        <w:t xml:space="preserve"> </w:t>
      </w:r>
      <w:r w:rsidR="00A33DAC" w:rsidRPr="00095C57">
        <w:rPr>
          <w:color w:val="0D0D0D" w:themeColor="text1" w:themeTint="F2"/>
          <w:szCs w:val="20"/>
        </w:rPr>
        <w:t>Applies to Staff</w:t>
      </w:r>
    </w:p>
    <w:p w:rsidR="00B3137F" w:rsidRPr="00095C57" w:rsidRDefault="001836E9" w:rsidP="00B3137F">
      <w:pPr>
        <w:pStyle w:val="NoSpacing"/>
        <w:tabs>
          <w:tab w:val="left" w:pos="567"/>
          <w:tab w:val="left" w:pos="851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ab/>
      </w:r>
      <w:r w:rsidR="00BB11F8" w:rsidRPr="00095C57">
        <w:rPr>
          <w:b/>
          <w:color w:val="0D0D0D" w:themeColor="text1" w:themeTint="F2"/>
          <w:szCs w:val="20"/>
        </w:rPr>
        <w:t xml:space="preserve">Staff Photographs </w:t>
      </w:r>
      <w:r w:rsidR="00BB11F8" w:rsidRPr="00095C57">
        <w:rPr>
          <w:color w:val="0D0D0D" w:themeColor="text1" w:themeTint="F2"/>
          <w:szCs w:val="20"/>
        </w:rPr>
        <w:t xml:space="preserve">– PPG would like to see these displayed as they are in other Health Centres </w:t>
      </w:r>
      <w:r w:rsidR="00137129" w:rsidRPr="00095C57">
        <w:rPr>
          <w:color w:val="0D0D0D" w:themeColor="text1" w:themeTint="F2"/>
          <w:szCs w:val="20"/>
        </w:rPr>
        <w:t>a</w:t>
      </w:r>
      <w:r w:rsidR="00BB11F8" w:rsidRPr="00095C57">
        <w:rPr>
          <w:color w:val="0D0D0D" w:themeColor="text1" w:themeTint="F2"/>
          <w:szCs w:val="20"/>
        </w:rPr>
        <w:t xml:space="preserve">nd </w:t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BB11F8" w:rsidRPr="00095C57">
        <w:rPr>
          <w:color w:val="0D0D0D" w:themeColor="text1" w:themeTint="F2"/>
          <w:szCs w:val="20"/>
        </w:rPr>
        <w:t>H</w:t>
      </w:r>
      <w:r w:rsidR="00B3137F" w:rsidRPr="00095C57">
        <w:rPr>
          <w:color w:val="0D0D0D" w:themeColor="text1" w:themeTint="F2"/>
          <w:szCs w:val="20"/>
        </w:rPr>
        <w:t>ospitals.</w:t>
      </w:r>
    </w:p>
    <w:p w:rsidR="005D2529" w:rsidRPr="00095C57" w:rsidRDefault="00226765" w:rsidP="00B3137F">
      <w:pPr>
        <w:pStyle w:val="NoSpacing"/>
        <w:tabs>
          <w:tab w:val="left" w:pos="567"/>
          <w:tab w:val="left" w:pos="851"/>
          <w:tab w:val="left" w:pos="1276"/>
        </w:tabs>
        <w:rPr>
          <w:color w:val="0D0D0D" w:themeColor="text1" w:themeTint="F2"/>
          <w:szCs w:val="20"/>
        </w:rPr>
      </w:pPr>
      <w:r>
        <w:rPr>
          <w:color w:val="0D0D0D" w:themeColor="text1" w:themeTint="F2"/>
          <w:szCs w:val="20"/>
        </w:rPr>
        <w:tab/>
      </w:r>
      <w:r>
        <w:rPr>
          <w:color w:val="0D0D0D" w:themeColor="text1" w:themeTint="F2"/>
          <w:szCs w:val="20"/>
        </w:rPr>
        <w:tab/>
      </w:r>
      <w:r>
        <w:rPr>
          <w:color w:val="0D0D0D" w:themeColor="text1" w:themeTint="F2"/>
          <w:szCs w:val="20"/>
        </w:rPr>
        <w:tab/>
      </w:r>
      <w:r w:rsidR="005D2529" w:rsidRPr="00095C57">
        <w:rPr>
          <w:b/>
          <w:color w:val="0D0D0D" w:themeColor="text1" w:themeTint="F2"/>
          <w:szCs w:val="20"/>
        </w:rPr>
        <w:t xml:space="preserve">PPG </w:t>
      </w:r>
      <w:r w:rsidR="005D2529" w:rsidRPr="00095C57">
        <w:rPr>
          <w:color w:val="0D0D0D" w:themeColor="text1" w:themeTint="F2"/>
          <w:szCs w:val="20"/>
        </w:rPr>
        <w:t>would be willing to have their names and email addresses put on PPG Board.</w:t>
      </w:r>
    </w:p>
    <w:p w:rsidR="00226765" w:rsidRDefault="00B3137F" w:rsidP="005D2529">
      <w:pPr>
        <w:pStyle w:val="NoSpacing"/>
        <w:tabs>
          <w:tab w:val="left" w:pos="851"/>
          <w:tab w:val="left" w:pos="1276"/>
        </w:tabs>
        <w:jc w:val="both"/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 xml:space="preserve"> </w:t>
      </w: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ab/>
      </w:r>
      <w:r w:rsidR="005D2529" w:rsidRPr="00095C57">
        <w:rPr>
          <w:color w:val="0D0D0D" w:themeColor="text1" w:themeTint="F2"/>
          <w:szCs w:val="20"/>
        </w:rPr>
        <w:t>As the policy hasn’t changed</w:t>
      </w:r>
      <w:r w:rsidR="00B937B2" w:rsidRPr="00095C57">
        <w:rPr>
          <w:color w:val="0D0D0D" w:themeColor="text1" w:themeTint="F2"/>
          <w:szCs w:val="20"/>
        </w:rPr>
        <w:t>,</w:t>
      </w:r>
      <w:r w:rsidR="005D2529" w:rsidRPr="00095C57">
        <w:rPr>
          <w:color w:val="0D0D0D" w:themeColor="text1" w:themeTint="F2"/>
          <w:szCs w:val="20"/>
        </w:rPr>
        <w:t xml:space="preserve"> </w:t>
      </w:r>
      <w:r w:rsidR="005D2529" w:rsidRPr="00095C57">
        <w:rPr>
          <w:b/>
          <w:color w:val="0D0D0D" w:themeColor="text1" w:themeTint="F2"/>
          <w:szCs w:val="20"/>
        </w:rPr>
        <w:t xml:space="preserve">Visitor </w:t>
      </w:r>
      <w:r w:rsidR="00B937B2" w:rsidRPr="00095C57">
        <w:rPr>
          <w:b/>
          <w:color w:val="0D0D0D" w:themeColor="text1" w:themeTint="F2"/>
          <w:szCs w:val="20"/>
        </w:rPr>
        <w:t>Badges</w:t>
      </w:r>
      <w:r w:rsidR="00B937B2" w:rsidRPr="00095C57">
        <w:rPr>
          <w:color w:val="0D0D0D" w:themeColor="text1" w:themeTint="F2"/>
          <w:szCs w:val="20"/>
        </w:rPr>
        <w:t xml:space="preserve"> should</w:t>
      </w:r>
      <w:r w:rsidR="00354713" w:rsidRPr="00095C57">
        <w:rPr>
          <w:color w:val="0D0D0D" w:themeColor="text1" w:themeTint="F2"/>
          <w:szCs w:val="20"/>
        </w:rPr>
        <w:t xml:space="preserve"> </w:t>
      </w:r>
      <w:r w:rsidR="005D2529" w:rsidRPr="00095C57">
        <w:rPr>
          <w:color w:val="0D0D0D" w:themeColor="text1" w:themeTint="F2"/>
          <w:szCs w:val="20"/>
        </w:rPr>
        <w:t>be re-instated</w:t>
      </w:r>
      <w:r w:rsidR="00B937B2" w:rsidRPr="00095C57">
        <w:rPr>
          <w:color w:val="0D0D0D" w:themeColor="text1" w:themeTint="F2"/>
          <w:szCs w:val="20"/>
        </w:rPr>
        <w:t xml:space="preserve"> unless directed </w:t>
      </w:r>
      <w:r w:rsidR="00226765">
        <w:rPr>
          <w:color w:val="0D0D0D" w:themeColor="text1" w:themeTint="F2"/>
          <w:szCs w:val="20"/>
        </w:rPr>
        <w:tab/>
      </w:r>
      <w:r w:rsidR="00226765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226765">
        <w:rPr>
          <w:color w:val="0D0D0D" w:themeColor="text1" w:themeTint="F2"/>
          <w:szCs w:val="20"/>
        </w:rPr>
        <w:t xml:space="preserve">otherwise by </w:t>
      </w:r>
      <w:r w:rsidR="00E83614" w:rsidRPr="00095C57">
        <w:rPr>
          <w:color w:val="0D0D0D" w:themeColor="text1" w:themeTint="F2"/>
          <w:szCs w:val="20"/>
        </w:rPr>
        <w:t>the ICC</w:t>
      </w:r>
      <w:r w:rsidR="00226765">
        <w:rPr>
          <w:color w:val="0D0D0D" w:themeColor="text1" w:themeTint="F2"/>
          <w:szCs w:val="20"/>
        </w:rPr>
        <w:t>/ICB (Clarification needed).</w:t>
      </w:r>
    </w:p>
    <w:p w:rsidR="009B73BA" w:rsidRPr="00095C57" w:rsidRDefault="009B73BA" w:rsidP="005D2529">
      <w:pPr>
        <w:pStyle w:val="NoSpacing"/>
        <w:tabs>
          <w:tab w:val="left" w:pos="851"/>
          <w:tab w:val="left" w:pos="1276"/>
        </w:tabs>
        <w:jc w:val="both"/>
        <w:rPr>
          <w:color w:val="0D0D0D" w:themeColor="text1" w:themeTint="F2"/>
          <w:szCs w:val="20"/>
        </w:rPr>
      </w:pPr>
    </w:p>
    <w:p w:rsidR="00A96928" w:rsidRPr="00095C57" w:rsidRDefault="00DB6889" w:rsidP="00C863FD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="00BB11F8" w:rsidRPr="00095C57">
        <w:rPr>
          <w:b/>
          <w:color w:val="0D0D0D" w:themeColor="text1" w:themeTint="F2"/>
          <w:szCs w:val="20"/>
        </w:rPr>
        <w:t xml:space="preserve">3.1 </w:t>
      </w:r>
      <w:r w:rsidR="00BB11F8" w:rsidRPr="00095C57">
        <w:rPr>
          <w:b/>
          <w:color w:val="0D0D0D" w:themeColor="text1" w:themeTint="F2"/>
          <w:szCs w:val="20"/>
        </w:rPr>
        <w:tab/>
        <w:t xml:space="preserve">Role of PPG </w:t>
      </w:r>
      <w:r w:rsidR="00BB11F8" w:rsidRPr="00095C57">
        <w:rPr>
          <w:color w:val="0D0D0D" w:themeColor="text1" w:themeTint="F2"/>
          <w:szCs w:val="20"/>
        </w:rPr>
        <w:t>–</w:t>
      </w:r>
      <w:r w:rsidR="00911068" w:rsidRPr="00095C57">
        <w:rPr>
          <w:color w:val="0D0D0D" w:themeColor="text1" w:themeTint="F2"/>
          <w:szCs w:val="20"/>
        </w:rPr>
        <w:t xml:space="preserve"> Mostly n</w:t>
      </w:r>
      <w:r w:rsidR="00BB11F8" w:rsidRPr="00095C57">
        <w:rPr>
          <w:color w:val="0D0D0D" w:themeColor="text1" w:themeTint="F2"/>
          <w:szCs w:val="20"/>
        </w:rPr>
        <w:t>o Change</w:t>
      </w:r>
      <w:r w:rsidR="00911068" w:rsidRPr="00095C57">
        <w:rPr>
          <w:color w:val="0D0D0D" w:themeColor="text1" w:themeTint="F2"/>
          <w:szCs w:val="20"/>
        </w:rPr>
        <w:t xml:space="preserve"> apart from:</w:t>
      </w:r>
    </w:p>
    <w:p w:rsidR="00911068" w:rsidRPr="00095C57" w:rsidRDefault="00911068" w:rsidP="00911068">
      <w:pPr>
        <w:pStyle w:val="NoSpacing"/>
        <w:numPr>
          <w:ilvl w:val="0"/>
          <w:numId w:val="11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>Carrying out research into views of those who use the practice</w:t>
      </w:r>
      <w:r w:rsidRPr="00095C57">
        <w:rPr>
          <w:color w:val="0D0D0D" w:themeColor="text1" w:themeTint="F2"/>
          <w:szCs w:val="20"/>
        </w:rPr>
        <w:t>.</w:t>
      </w:r>
    </w:p>
    <w:p w:rsidR="00187AEC" w:rsidRPr="00095C57" w:rsidRDefault="00911068" w:rsidP="00187AEC">
      <w:pPr>
        <w:pStyle w:val="NoSpacing"/>
        <w:tabs>
          <w:tab w:val="left" w:pos="567"/>
          <w:tab w:val="left" w:pos="1276"/>
          <w:tab w:val="left" w:pos="1985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  <w:t xml:space="preserve">This has not been carried out by PPG since before </w:t>
      </w:r>
      <w:proofErr w:type="spellStart"/>
      <w:r w:rsidRPr="00095C57">
        <w:rPr>
          <w:color w:val="0D0D0D" w:themeColor="text1" w:themeTint="F2"/>
          <w:szCs w:val="20"/>
        </w:rPr>
        <w:t>Covid</w:t>
      </w:r>
      <w:proofErr w:type="spellEnd"/>
      <w:r w:rsidR="009A4256" w:rsidRPr="00095C57">
        <w:rPr>
          <w:color w:val="0D0D0D" w:themeColor="text1" w:themeTint="F2"/>
          <w:szCs w:val="20"/>
        </w:rPr>
        <w:t xml:space="preserve"> and </w:t>
      </w:r>
      <w:r w:rsidR="00354713" w:rsidRPr="00095C57">
        <w:rPr>
          <w:color w:val="0D0D0D" w:themeColor="text1" w:themeTint="F2"/>
          <w:szCs w:val="20"/>
        </w:rPr>
        <w:t xml:space="preserve">perhaps would be a </w:t>
      </w:r>
      <w:r w:rsidR="00595EE6">
        <w:rPr>
          <w:color w:val="0D0D0D" w:themeColor="text1" w:themeTint="F2"/>
          <w:szCs w:val="20"/>
        </w:rPr>
        <w:tab/>
      </w:r>
      <w:r w:rsidR="00595EE6">
        <w:rPr>
          <w:color w:val="0D0D0D" w:themeColor="text1" w:themeTint="F2"/>
          <w:szCs w:val="20"/>
        </w:rPr>
        <w:tab/>
      </w:r>
      <w:r w:rsidR="00595EE6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595EE6">
        <w:rPr>
          <w:color w:val="0D0D0D" w:themeColor="text1" w:themeTint="F2"/>
          <w:szCs w:val="20"/>
        </w:rPr>
        <w:t xml:space="preserve">useful </w:t>
      </w:r>
      <w:r w:rsidR="00354713" w:rsidRPr="00095C57">
        <w:rPr>
          <w:color w:val="0D0D0D" w:themeColor="text1" w:themeTint="F2"/>
          <w:szCs w:val="20"/>
        </w:rPr>
        <w:t xml:space="preserve">exercise </w:t>
      </w:r>
      <w:r w:rsidR="009A4256" w:rsidRPr="00095C57">
        <w:rPr>
          <w:color w:val="0D0D0D" w:themeColor="text1" w:themeTint="F2"/>
          <w:szCs w:val="20"/>
        </w:rPr>
        <w:t>u</w:t>
      </w:r>
      <w:r w:rsidR="008C6C3A" w:rsidRPr="00095C57">
        <w:rPr>
          <w:color w:val="0D0D0D" w:themeColor="text1" w:themeTint="F2"/>
          <w:szCs w:val="20"/>
        </w:rPr>
        <w:t xml:space="preserve">sing the previous questionnaire.  </w:t>
      </w: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  <w:t xml:space="preserve">             </w:t>
      </w:r>
      <w:r w:rsidR="00664B6F" w:rsidRPr="00095C57">
        <w:rPr>
          <w:color w:val="0D0D0D" w:themeColor="text1" w:themeTint="F2"/>
          <w:szCs w:val="20"/>
        </w:rPr>
        <w:tab/>
      </w:r>
      <w:r w:rsidR="00664B6F" w:rsidRPr="00095C57">
        <w:rPr>
          <w:color w:val="0D0D0D" w:themeColor="text1" w:themeTint="F2"/>
          <w:szCs w:val="20"/>
        </w:rPr>
        <w:tab/>
      </w:r>
      <w:r w:rsidR="00664B6F" w:rsidRPr="00095C57">
        <w:rPr>
          <w:color w:val="0D0D0D" w:themeColor="text1" w:themeTint="F2"/>
          <w:szCs w:val="20"/>
        </w:rPr>
        <w:tab/>
        <w:t xml:space="preserve">             </w:t>
      </w:r>
      <w:r w:rsidR="00595EE6">
        <w:rPr>
          <w:color w:val="0D0D0D" w:themeColor="text1" w:themeTint="F2"/>
          <w:szCs w:val="20"/>
        </w:rPr>
        <w:lastRenderedPageBreak/>
        <w:tab/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 xml:space="preserve">It is a </w:t>
      </w:r>
      <w:r w:rsidR="00187AEC" w:rsidRPr="00095C57">
        <w:rPr>
          <w:color w:val="0D0D0D" w:themeColor="text1" w:themeTint="F2"/>
          <w:szCs w:val="20"/>
        </w:rPr>
        <w:t>growing concern to some patients t</w:t>
      </w:r>
      <w:r w:rsidRPr="00095C57">
        <w:rPr>
          <w:color w:val="0D0D0D" w:themeColor="text1" w:themeTint="F2"/>
          <w:szCs w:val="20"/>
        </w:rPr>
        <w:t xml:space="preserve">hat it is not as </w:t>
      </w:r>
      <w:r w:rsidR="00354713" w:rsidRPr="00095C57">
        <w:rPr>
          <w:color w:val="0D0D0D" w:themeColor="text1" w:themeTint="F2"/>
          <w:szCs w:val="20"/>
        </w:rPr>
        <w:t xml:space="preserve">easy to get </w:t>
      </w:r>
      <w:r w:rsidR="006C3E7F" w:rsidRPr="00095C57">
        <w:rPr>
          <w:color w:val="0D0D0D" w:themeColor="text1" w:themeTint="F2"/>
          <w:szCs w:val="20"/>
        </w:rPr>
        <w:t>an</w:t>
      </w:r>
      <w:r w:rsidRPr="00095C57">
        <w:rPr>
          <w:color w:val="0D0D0D" w:themeColor="text1" w:themeTint="F2"/>
          <w:szCs w:val="20"/>
        </w:rPr>
        <w:t xml:space="preserve"> appointment now as it </w:t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 xml:space="preserve">used to be. </w:t>
      </w:r>
      <w:r w:rsidR="00187AEC" w:rsidRPr="00095C57">
        <w:rPr>
          <w:color w:val="0D0D0D" w:themeColor="text1" w:themeTint="F2"/>
          <w:szCs w:val="20"/>
        </w:rPr>
        <w:t>Patients</w:t>
      </w:r>
      <w:r w:rsidR="00964405" w:rsidRPr="00095C57">
        <w:rPr>
          <w:color w:val="0D0D0D" w:themeColor="text1" w:themeTint="F2"/>
          <w:szCs w:val="20"/>
        </w:rPr>
        <w:t xml:space="preserve"> who have lived in the village for many years</w:t>
      </w:r>
      <w:r w:rsidR="00187AEC" w:rsidRPr="00095C57">
        <w:rPr>
          <w:color w:val="0D0D0D" w:themeColor="text1" w:themeTint="F2"/>
          <w:szCs w:val="20"/>
        </w:rPr>
        <w:t xml:space="preserve"> find it hard</w:t>
      </w:r>
      <w:r w:rsidR="00595EE6">
        <w:rPr>
          <w:color w:val="0D0D0D" w:themeColor="text1" w:themeTint="F2"/>
          <w:szCs w:val="20"/>
        </w:rPr>
        <w:t xml:space="preserve"> to u</w:t>
      </w:r>
      <w:r w:rsidR="00187AEC" w:rsidRPr="00095C57">
        <w:rPr>
          <w:color w:val="0D0D0D" w:themeColor="text1" w:themeTint="F2"/>
          <w:szCs w:val="20"/>
        </w:rPr>
        <w:t xml:space="preserve">nderstand </w:t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187AEC" w:rsidRPr="00095C57">
        <w:rPr>
          <w:color w:val="0D0D0D" w:themeColor="text1" w:themeTint="F2"/>
          <w:szCs w:val="20"/>
        </w:rPr>
        <w:t>why, given that we have more Clinician time available</w:t>
      </w:r>
      <w:r w:rsidR="00964405" w:rsidRPr="00095C57">
        <w:rPr>
          <w:color w:val="0D0D0D" w:themeColor="text1" w:themeTint="F2"/>
          <w:szCs w:val="20"/>
        </w:rPr>
        <w:t>,</w:t>
      </w:r>
      <w:r w:rsidR="00A70EA9" w:rsidRPr="00095C57">
        <w:rPr>
          <w:color w:val="0D0D0D" w:themeColor="text1" w:themeTint="F2"/>
          <w:szCs w:val="20"/>
        </w:rPr>
        <w:t xml:space="preserve"> </w:t>
      </w:r>
      <w:r w:rsidR="00187AEC" w:rsidRPr="00095C57">
        <w:rPr>
          <w:color w:val="0D0D0D" w:themeColor="text1" w:themeTint="F2"/>
          <w:szCs w:val="20"/>
        </w:rPr>
        <w:t xml:space="preserve">it is has become a problem to get an </w:t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9B73BA">
        <w:rPr>
          <w:color w:val="0D0D0D" w:themeColor="text1" w:themeTint="F2"/>
          <w:szCs w:val="20"/>
        </w:rPr>
        <w:tab/>
      </w:r>
      <w:r w:rsidR="00187AEC" w:rsidRPr="00095C57">
        <w:rPr>
          <w:color w:val="0D0D0D" w:themeColor="text1" w:themeTint="F2"/>
          <w:szCs w:val="20"/>
        </w:rPr>
        <w:t xml:space="preserve">appointment. </w:t>
      </w:r>
      <w:r w:rsidR="00A70EA9" w:rsidRPr="00095C57">
        <w:rPr>
          <w:color w:val="0D0D0D" w:themeColor="text1" w:themeTint="F2"/>
          <w:szCs w:val="20"/>
        </w:rPr>
        <w:t xml:space="preserve"> </w:t>
      </w:r>
      <w:r w:rsidRPr="00095C57">
        <w:rPr>
          <w:color w:val="0D0D0D" w:themeColor="text1" w:themeTint="F2"/>
          <w:szCs w:val="20"/>
        </w:rPr>
        <w:t>This w</w:t>
      </w:r>
      <w:r w:rsidR="006C3E7F" w:rsidRPr="00095C57">
        <w:rPr>
          <w:color w:val="0D0D0D" w:themeColor="text1" w:themeTint="F2"/>
          <w:szCs w:val="20"/>
        </w:rPr>
        <w:t>ould probably be highlighted if we carried</w:t>
      </w:r>
      <w:r w:rsidR="00354713" w:rsidRPr="00095C57">
        <w:rPr>
          <w:color w:val="0D0D0D" w:themeColor="text1" w:themeTint="F2"/>
          <w:szCs w:val="20"/>
        </w:rPr>
        <w:t xml:space="preserve"> </w:t>
      </w:r>
      <w:r w:rsidR="00595EE6">
        <w:rPr>
          <w:color w:val="0D0D0D" w:themeColor="text1" w:themeTint="F2"/>
          <w:szCs w:val="20"/>
        </w:rPr>
        <w:t xml:space="preserve">out a </w:t>
      </w:r>
      <w:r w:rsidR="00964405" w:rsidRPr="00095C57">
        <w:rPr>
          <w:color w:val="0D0D0D" w:themeColor="text1" w:themeTint="F2"/>
          <w:szCs w:val="20"/>
        </w:rPr>
        <w:t>survey</w:t>
      </w:r>
      <w:r w:rsidR="00DC704F">
        <w:rPr>
          <w:color w:val="0D0D0D" w:themeColor="text1" w:themeTint="F2"/>
          <w:szCs w:val="20"/>
        </w:rPr>
        <w:t>.</w:t>
      </w:r>
      <w:r w:rsidR="00964405" w:rsidRPr="00095C57">
        <w:rPr>
          <w:color w:val="0D0D0D" w:themeColor="text1" w:themeTint="F2"/>
          <w:szCs w:val="20"/>
        </w:rPr>
        <w:t xml:space="preserve"> </w:t>
      </w:r>
      <w:r w:rsidR="00187AEC" w:rsidRPr="00095C57">
        <w:rPr>
          <w:color w:val="0D0D0D" w:themeColor="text1" w:themeTint="F2"/>
          <w:szCs w:val="20"/>
        </w:rPr>
        <w:t xml:space="preserve">Another </w:t>
      </w:r>
      <w:r w:rsidR="006C3E7F" w:rsidRPr="00095C57">
        <w:rPr>
          <w:color w:val="0D0D0D" w:themeColor="text1" w:themeTint="F2"/>
          <w:szCs w:val="20"/>
        </w:rPr>
        <w:t xml:space="preserve">main </w:t>
      </w:r>
      <w:r w:rsidR="00DC704F">
        <w:rPr>
          <w:color w:val="0D0D0D" w:themeColor="text1" w:themeTint="F2"/>
          <w:szCs w:val="20"/>
        </w:rPr>
        <w:tab/>
      </w:r>
      <w:r w:rsidR="00DC704F">
        <w:rPr>
          <w:color w:val="0D0D0D" w:themeColor="text1" w:themeTint="F2"/>
          <w:szCs w:val="20"/>
        </w:rPr>
        <w:tab/>
      </w:r>
      <w:r w:rsidR="00DC704F">
        <w:rPr>
          <w:color w:val="0D0D0D" w:themeColor="text1" w:themeTint="F2"/>
          <w:szCs w:val="20"/>
        </w:rPr>
        <w:tab/>
      </w:r>
      <w:r w:rsidR="00611664" w:rsidRPr="00095C57">
        <w:rPr>
          <w:color w:val="0D0D0D" w:themeColor="text1" w:themeTint="F2"/>
          <w:szCs w:val="20"/>
        </w:rPr>
        <w:t>concern</w:t>
      </w:r>
      <w:r w:rsidR="00187AEC" w:rsidRPr="00095C57">
        <w:rPr>
          <w:color w:val="0D0D0D" w:themeColor="text1" w:themeTint="F2"/>
          <w:szCs w:val="20"/>
        </w:rPr>
        <w:t xml:space="preserve"> is</w:t>
      </w:r>
      <w:r w:rsidR="00964405" w:rsidRPr="00095C57">
        <w:rPr>
          <w:color w:val="0D0D0D" w:themeColor="text1" w:themeTint="F2"/>
          <w:szCs w:val="20"/>
        </w:rPr>
        <w:t xml:space="preserve"> </w:t>
      </w:r>
      <w:r w:rsidR="006C3E7F" w:rsidRPr="00095C57">
        <w:rPr>
          <w:color w:val="0D0D0D" w:themeColor="text1" w:themeTint="F2"/>
          <w:szCs w:val="20"/>
        </w:rPr>
        <w:t>the telephone system.</w:t>
      </w:r>
      <w:r w:rsidR="00187AEC" w:rsidRPr="00095C57">
        <w:rPr>
          <w:color w:val="0D0D0D" w:themeColor="text1" w:themeTint="F2"/>
          <w:szCs w:val="20"/>
        </w:rPr>
        <w:t xml:space="preserve"> </w:t>
      </w:r>
      <w:r w:rsidR="006C3E7F" w:rsidRPr="00095C57">
        <w:rPr>
          <w:b/>
          <w:color w:val="0D0D0D" w:themeColor="text1" w:themeTint="F2"/>
          <w:szCs w:val="20"/>
        </w:rPr>
        <w:t xml:space="preserve">HH </w:t>
      </w:r>
      <w:r w:rsidR="006C3E7F" w:rsidRPr="00095C57">
        <w:rPr>
          <w:color w:val="0D0D0D" w:themeColor="text1" w:themeTint="F2"/>
          <w:szCs w:val="20"/>
        </w:rPr>
        <w:t>advised that</w:t>
      </w:r>
      <w:r w:rsidR="00187AEC" w:rsidRPr="00095C57">
        <w:rPr>
          <w:color w:val="0D0D0D" w:themeColor="text1" w:themeTint="F2"/>
          <w:szCs w:val="20"/>
        </w:rPr>
        <w:t xml:space="preserve"> budget constraints had prevented the </w:t>
      </w:r>
      <w:r w:rsidR="00DC704F">
        <w:rPr>
          <w:color w:val="0D0D0D" w:themeColor="text1" w:themeTint="F2"/>
          <w:szCs w:val="20"/>
        </w:rPr>
        <w:tab/>
      </w:r>
      <w:r w:rsidR="00DC704F">
        <w:rPr>
          <w:color w:val="0D0D0D" w:themeColor="text1" w:themeTint="F2"/>
          <w:szCs w:val="20"/>
        </w:rPr>
        <w:tab/>
      </w:r>
      <w:r w:rsidR="00DC704F">
        <w:rPr>
          <w:color w:val="0D0D0D" w:themeColor="text1" w:themeTint="F2"/>
          <w:szCs w:val="20"/>
        </w:rPr>
        <w:tab/>
      </w:r>
      <w:r w:rsidR="00DC704F">
        <w:rPr>
          <w:color w:val="0D0D0D" w:themeColor="text1" w:themeTint="F2"/>
          <w:szCs w:val="20"/>
        </w:rPr>
        <w:tab/>
      </w:r>
      <w:r w:rsidR="00187AEC" w:rsidRPr="00095C57">
        <w:rPr>
          <w:color w:val="0D0D0D" w:themeColor="text1" w:themeTint="F2"/>
          <w:szCs w:val="20"/>
        </w:rPr>
        <w:t xml:space="preserve">Practice from </w:t>
      </w:r>
      <w:r w:rsidR="00FC1BC8" w:rsidRPr="00095C57">
        <w:rPr>
          <w:color w:val="0D0D0D" w:themeColor="text1" w:themeTint="F2"/>
          <w:szCs w:val="20"/>
        </w:rPr>
        <w:t>updating the</w:t>
      </w:r>
      <w:r w:rsidR="00187AEC" w:rsidRPr="00095C57">
        <w:rPr>
          <w:color w:val="0D0D0D" w:themeColor="text1" w:themeTint="F2"/>
          <w:szCs w:val="20"/>
        </w:rPr>
        <w:t xml:space="preserve"> current system.  However </w:t>
      </w:r>
      <w:r w:rsidR="006C3E7F" w:rsidRPr="00095C57">
        <w:rPr>
          <w:color w:val="0D0D0D" w:themeColor="text1" w:themeTint="F2"/>
          <w:szCs w:val="20"/>
        </w:rPr>
        <w:t>some</w:t>
      </w:r>
      <w:r w:rsidR="00FC1BC8" w:rsidRPr="00095C57">
        <w:rPr>
          <w:color w:val="0D0D0D" w:themeColor="text1" w:themeTint="F2"/>
          <w:szCs w:val="20"/>
        </w:rPr>
        <w:t xml:space="preserve"> NHS funding </w:t>
      </w:r>
      <w:r w:rsidR="00A70EA9" w:rsidRPr="00095C57">
        <w:rPr>
          <w:color w:val="0D0D0D" w:themeColor="text1" w:themeTint="F2"/>
          <w:szCs w:val="20"/>
        </w:rPr>
        <w:t>has</w:t>
      </w:r>
      <w:r w:rsidR="00FC1BC8" w:rsidRPr="00095C57">
        <w:rPr>
          <w:color w:val="0D0D0D" w:themeColor="text1" w:themeTint="F2"/>
          <w:szCs w:val="20"/>
        </w:rPr>
        <w:t xml:space="preserve"> become</w:t>
      </w:r>
      <w:r w:rsidR="00187AEC" w:rsidRPr="00095C57">
        <w:rPr>
          <w:color w:val="0D0D0D" w:themeColor="text1" w:themeTint="F2"/>
          <w:szCs w:val="20"/>
        </w:rPr>
        <w:t xml:space="preserve"> available </w:t>
      </w:r>
      <w:r w:rsidR="00595EE6">
        <w:rPr>
          <w:color w:val="0D0D0D" w:themeColor="text1" w:themeTint="F2"/>
          <w:szCs w:val="20"/>
        </w:rPr>
        <w:tab/>
      </w:r>
      <w:r w:rsidR="00595EE6">
        <w:rPr>
          <w:color w:val="0D0D0D" w:themeColor="text1" w:themeTint="F2"/>
          <w:szCs w:val="20"/>
        </w:rPr>
        <w:tab/>
      </w:r>
      <w:r w:rsidR="00595EE6">
        <w:rPr>
          <w:color w:val="0D0D0D" w:themeColor="text1" w:themeTint="F2"/>
          <w:szCs w:val="20"/>
        </w:rPr>
        <w:tab/>
      </w:r>
      <w:r w:rsidR="00FC1BC8" w:rsidRPr="00095C57">
        <w:rPr>
          <w:color w:val="0D0D0D" w:themeColor="text1" w:themeTint="F2"/>
          <w:szCs w:val="20"/>
        </w:rPr>
        <w:t>and this</w:t>
      </w:r>
      <w:r w:rsidR="00A70EA9" w:rsidRPr="00095C57">
        <w:rPr>
          <w:color w:val="0D0D0D" w:themeColor="text1" w:themeTint="F2"/>
          <w:szCs w:val="20"/>
        </w:rPr>
        <w:t xml:space="preserve"> was being applied for</w:t>
      </w:r>
      <w:r w:rsidR="00FC1BC8" w:rsidRPr="00095C57">
        <w:rPr>
          <w:color w:val="0D0D0D" w:themeColor="text1" w:themeTint="F2"/>
          <w:szCs w:val="20"/>
        </w:rPr>
        <w:t xml:space="preserve"> at the moment.</w:t>
      </w:r>
    </w:p>
    <w:p w:rsidR="00817CF6" w:rsidRPr="00095C57" w:rsidRDefault="00E67DE4" w:rsidP="00E67DE4">
      <w:pPr>
        <w:pStyle w:val="NoSpacing"/>
        <w:tabs>
          <w:tab w:val="left" w:pos="567"/>
          <w:tab w:val="left" w:pos="1276"/>
          <w:tab w:val="left" w:pos="1985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ab/>
      </w:r>
      <w:r w:rsidR="00A70EA9" w:rsidRPr="00095C57">
        <w:rPr>
          <w:color w:val="0D0D0D" w:themeColor="text1" w:themeTint="F2"/>
          <w:szCs w:val="20"/>
        </w:rPr>
        <w:t xml:space="preserve">All points </w:t>
      </w:r>
      <w:r w:rsidR="00611664" w:rsidRPr="00095C57">
        <w:rPr>
          <w:color w:val="0D0D0D" w:themeColor="text1" w:themeTint="F2"/>
          <w:szCs w:val="20"/>
        </w:rPr>
        <w:t>discussed.</w:t>
      </w:r>
      <w:r w:rsidR="008C6C3A" w:rsidRPr="00095C57">
        <w:rPr>
          <w:color w:val="0D0D0D" w:themeColor="text1" w:themeTint="F2"/>
          <w:szCs w:val="20"/>
        </w:rPr>
        <w:t xml:space="preserve">  Pre </w:t>
      </w:r>
      <w:proofErr w:type="spellStart"/>
      <w:r w:rsidR="008C6C3A" w:rsidRPr="00095C57">
        <w:rPr>
          <w:color w:val="0D0D0D" w:themeColor="text1" w:themeTint="F2"/>
          <w:szCs w:val="20"/>
        </w:rPr>
        <w:t>Covid</w:t>
      </w:r>
      <w:proofErr w:type="spellEnd"/>
      <w:r w:rsidR="008C6C3A" w:rsidRPr="00095C57">
        <w:rPr>
          <w:color w:val="0D0D0D" w:themeColor="text1" w:themeTint="F2"/>
          <w:szCs w:val="20"/>
        </w:rPr>
        <w:t xml:space="preserve"> the PPG were very pro-active in</w:t>
      </w:r>
      <w:r w:rsidR="00817CF6" w:rsidRPr="00095C57">
        <w:rPr>
          <w:color w:val="0D0D0D" w:themeColor="text1" w:themeTint="F2"/>
          <w:szCs w:val="20"/>
        </w:rPr>
        <w:t>:</w:t>
      </w:r>
    </w:p>
    <w:p w:rsidR="00817CF6" w:rsidRPr="00095C57" w:rsidRDefault="00817CF6" w:rsidP="00817CF6">
      <w:pPr>
        <w:pStyle w:val="NoSpacing"/>
        <w:numPr>
          <w:ilvl w:val="0"/>
          <w:numId w:val="11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>Organising open</w:t>
      </w:r>
      <w:r w:rsidR="008C6C3A" w:rsidRPr="00095C57">
        <w:rPr>
          <w:color w:val="0D0D0D" w:themeColor="text1" w:themeTint="F2"/>
          <w:szCs w:val="20"/>
        </w:rPr>
        <w:t xml:space="preserve"> mornings when various Agencies </w:t>
      </w:r>
      <w:r w:rsidRPr="00095C57">
        <w:rPr>
          <w:color w:val="0D0D0D" w:themeColor="text1" w:themeTint="F2"/>
          <w:szCs w:val="20"/>
        </w:rPr>
        <w:t xml:space="preserve">attended. </w:t>
      </w:r>
    </w:p>
    <w:p w:rsidR="00817CF6" w:rsidRPr="00095C57" w:rsidRDefault="00817CF6" w:rsidP="00817CF6">
      <w:pPr>
        <w:pStyle w:val="NoSpacing"/>
        <w:numPr>
          <w:ilvl w:val="0"/>
          <w:numId w:val="11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 xml:space="preserve">Inviting individual speakers to our meetings. </w:t>
      </w:r>
    </w:p>
    <w:p w:rsidR="008C6C3A" w:rsidRPr="00095C57" w:rsidRDefault="00817CF6" w:rsidP="00817CF6">
      <w:pPr>
        <w:pStyle w:val="NoSpacing"/>
        <w:numPr>
          <w:ilvl w:val="0"/>
          <w:numId w:val="11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>C</w:t>
      </w:r>
      <w:r w:rsidR="00664B6F" w:rsidRPr="00095C57">
        <w:rPr>
          <w:color w:val="0D0D0D" w:themeColor="text1" w:themeTint="F2"/>
          <w:szCs w:val="20"/>
        </w:rPr>
        <w:t>arrying out regular surveys.</w:t>
      </w:r>
    </w:p>
    <w:p w:rsidR="008C6C3A" w:rsidRPr="00095C57" w:rsidRDefault="007725AB" w:rsidP="00187AEC">
      <w:pPr>
        <w:pStyle w:val="NoSpacing"/>
        <w:numPr>
          <w:ilvl w:val="0"/>
          <w:numId w:val="11"/>
        </w:numPr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>Encouraging patients who were able to access the websi</w:t>
      </w:r>
      <w:r w:rsidR="00187AEC" w:rsidRPr="00095C57">
        <w:rPr>
          <w:color w:val="0D0D0D" w:themeColor="text1" w:themeTint="F2"/>
          <w:szCs w:val="20"/>
        </w:rPr>
        <w:t>te and book appointments online.</w:t>
      </w:r>
      <w:r w:rsidR="008C6C3A" w:rsidRPr="00095C57">
        <w:rPr>
          <w:color w:val="0D0D0D" w:themeColor="text1" w:themeTint="F2"/>
          <w:szCs w:val="20"/>
        </w:rPr>
        <w:tab/>
      </w:r>
      <w:r w:rsidR="008C6C3A" w:rsidRPr="00095C57">
        <w:rPr>
          <w:color w:val="0D0D0D" w:themeColor="text1" w:themeTint="F2"/>
          <w:szCs w:val="20"/>
        </w:rPr>
        <w:tab/>
      </w:r>
      <w:r w:rsidR="008C6C3A" w:rsidRPr="00095C57">
        <w:rPr>
          <w:color w:val="0D0D0D" w:themeColor="text1" w:themeTint="F2"/>
          <w:szCs w:val="20"/>
        </w:rPr>
        <w:tab/>
        <w:t xml:space="preserve">            </w:t>
      </w:r>
    </w:p>
    <w:p w:rsidR="00664B6F" w:rsidRPr="00095C57" w:rsidRDefault="009D5124" w:rsidP="00FC1BC8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="00FC1BC8" w:rsidRPr="00095C57">
        <w:rPr>
          <w:b/>
          <w:color w:val="0D0D0D" w:themeColor="text1" w:themeTint="F2"/>
          <w:szCs w:val="20"/>
        </w:rPr>
        <w:t>3.2</w:t>
      </w:r>
      <w:r w:rsidR="00FC1BC8" w:rsidRPr="00095C57">
        <w:rPr>
          <w:b/>
          <w:color w:val="0D0D0D" w:themeColor="text1" w:themeTint="F2"/>
          <w:szCs w:val="20"/>
        </w:rPr>
        <w:tab/>
        <w:t xml:space="preserve">Structure of PPG </w:t>
      </w:r>
    </w:p>
    <w:p w:rsidR="00D402F1" w:rsidRPr="00095C57" w:rsidRDefault="00FC1BC8" w:rsidP="00D402F1">
      <w:pPr>
        <w:pStyle w:val="NoSpacing"/>
        <w:tabs>
          <w:tab w:val="left" w:pos="567"/>
          <w:tab w:val="left" w:pos="1276"/>
        </w:tabs>
        <w:rPr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color w:val="0D0D0D" w:themeColor="text1" w:themeTint="F2"/>
          <w:szCs w:val="20"/>
        </w:rPr>
        <w:t>Up to 20 members allowed consisting of patients registered at the Practice</w:t>
      </w:r>
      <w:r w:rsidR="00D402F1" w:rsidRPr="00095C57">
        <w:rPr>
          <w:color w:val="0D0D0D" w:themeColor="text1" w:themeTint="F2"/>
          <w:szCs w:val="20"/>
        </w:rPr>
        <w:t xml:space="preserve"> with a</w:t>
      </w:r>
    </w:p>
    <w:p w:rsidR="00FC1BC8" w:rsidRPr="00095C57" w:rsidRDefault="00D402F1" w:rsidP="00D402F1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color w:val="0D0D0D" w:themeColor="text1" w:themeTint="F2"/>
          <w:szCs w:val="20"/>
        </w:rPr>
        <w:t xml:space="preserve">     </w:t>
      </w: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szCs w:val="20"/>
        </w:rPr>
        <w:tab/>
      </w:r>
      <w:r w:rsidR="00FC1BC8" w:rsidRPr="00095C57">
        <w:rPr>
          <w:b/>
          <w:szCs w:val="20"/>
        </w:rPr>
        <w:t xml:space="preserve">Chair </w:t>
      </w:r>
      <w:r w:rsidR="00973D34" w:rsidRPr="00095C57">
        <w:rPr>
          <w:b/>
          <w:szCs w:val="20"/>
        </w:rPr>
        <w:t>Person/</w:t>
      </w:r>
      <w:r w:rsidR="00FC1BC8" w:rsidRPr="00095C57">
        <w:rPr>
          <w:b/>
          <w:szCs w:val="20"/>
        </w:rPr>
        <w:t>Vice Chair</w:t>
      </w:r>
      <w:r w:rsidR="00973D34" w:rsidRPr="00095C57">
        <w:rPr>
          <w:b/>
          <w:szCs w:val="20"/>
        </w:rPr>
        <w:t>person (if appointed)</w:t>
      </w:r>
    </w:p>
    <w:p w:rsidR="00FC1BC8" w:rsidRPr="00095C57" w:rsidRDefault="00973D34" w:rsidP="00FC1BC8">
      <w:pPr>
        <w:tabs>
          <w:tab w:val="left" w:pos="1276"/>
        </w:tabs>
        <w:rPr>
          <w:rFonts w:asciiTheme="minorHAnsi" w:hAnsiTheme="minorHAnsi"/>
          <w:b/>
          <w:sz w:val="22"/>
          <w:szCs w:val="20"/>
          <w:lang w:eastAsia="en-US"/>
        </w:rPr>
      </w:pPr>
      <w:r w:rsidRPr="00095C57">
        <w:rPr>
          <w:rFonts w:asciiTheme="minorHAnsi" w:hAnsiTheme="minorHAnsi"/>
          <w:b/>
          <w:sz w:val="22"/>
          <w:szCs w:val="20"/>
          <w:lang w:eastAsia="en-US"/>
        </w:rPr>
        <w:tab/>
        <w:t>Treasurer (not required</w:t>
      </w:r>
      <w:r w:rsidR="00FC1BC8" w:rsidRPr="00095C57">
        <w:rPr>
          <w:rFonts w:asciiTheme="minorHAnsi" w:hAnsiTheme="minorHAnsi"/>
          <w:b/>
          <w:sz w:val="22"/>
          <w:szCs w:val="20"/>
          <w:lang w:eastAsia="en-US"/>
        </w:rPr>
        <w:t>)</w:t>
      </w:r>
    </w:p>
    <w:p w:rsidR="00FC1BC8" w:rsidRPr="00095C57" w:rsidRDefault="00FC1BC8" w:rsidP="00FC1BC8">
      <w:pPr>
        <w:rPr>
          <w:rFonts w:asciiTheme="minorHAnsi" w:hAnsiTheme="minorHAnsi"/>
          <w:b/>
          <w:sz w:val="22"/>
          <w:szCs w:val="20"/>
          <w:lang w:eastAsia="en-US"/>
        </w:rPr>
      </w:pPr>
      <w:r w:rsidRPr="00095C57">
        <w:rPr>
          <w:rFonts w:asciiTheme="minorHAnsi" w:hAnsiTheme="minorHAnsi"/>
          <w:b/>
          <w:sz w:val="28"/>
          <w:lang w:eastAsia="en-US"/>
        </w:rPr>
        <w:tab/>
        <w:t xml:space="preserve">         </w:t>
      </w:r>
      <w:r w:rsidRPr="00095C57">
        <w:rPr>
          <w:rFonts w:asciiTheme="minorHAnsi" w:hAnsiTheme="minorHAnsi"/>
          <w:b/>
          <w:sz w:val="22"/>
          <w:szCs w:val="20"/>
          <w:lang w:eastAsia="en-US"/>
        </w:rPr>
        <w:t>Secretary</w:t>
      </w:r>
    </w:p>
    <w:p w:rsidR="00DC704F" w:rsidRDefault="00FC1BC8" w:rsidP="00A70EA9">
      <w:pPr>
        <w:tabs>
          <w:tab w:val="left" w:pos="1282"/>
        </w:tabs>
        <w:rPr>
          <w:rFonts w:asciiTheme="minorHAnsi" w:hAnsiTheme="minorHAnsi"/>
          <w:sz w:val="22"/>
          <w:szCs w:val="20"/>
          <w:lang w:eastAsia="en-US"/>
        </w:rPr>
      </w:pPr>
      <w:r w:rsidRPr="00095C57">
        <w:rPr>
          <w:sz w:val="28"/>
          <w:lang w:eastAsia="en-US"/>
        </w:rPr>
        <w:tab/>
      </w:r>
      <w:proofErr w:type="gramStart"/>
      <w:r w:rsidRPr="00095C57">
        <w:rPr>
          <w:rFonts w:asciiTheme="minorHAnsi" w:hAnsiTheme="minorHAnsi"/>
          <w:sz w:val="22"/>
          <w:szCs w:val="20"/>
          <w:lang w:eastAsia="en-US"/>
        </w:rPr>
        <w:t>3 consecutive years to be deleted for the time being.</w:t>
      </w:r>
      <w:proofErr w:type="gramEnd"/>
      <w:r w:rsidRPr="00095C57">
        <w:rPr>
          <w:rFonts w:asciiTheme="minorHAnsi" w:hAnsiTheme="minorHAnsi"/>
          <w:sz w:val="22"/>
          <w:szCs w:val="20"/>
          <w:lang w:eastAsia="en-US"/>
        </w:rPr>
        <w:t xml:space="preserve"> We haven’t got enough members </w:t>
      </w:r>
      <w:r w:rsidR="00595EE6">
        <w:rPr>
          <w:rFonts w:asciiTheme="minorHAnsi" w:hAnsiTheme="minorHAnsi"/>
          <w:sz w:val="22"/>
          <w:szCs w:val="20"/>
          <w:lang w:eastAsia="en-US"/>
        </w:rPr>
        <w:tab/>
      </w:r>
    </w:p>
    <w:p w:rsidR="00FC1BC8" w:rsidRDefault="00DC704F" w:rsidP="00A70EA9">
      <w:pPr>
        <w:tabs>
          <w:tab w:val="left" w:pos="1282"/>
        </w:tabs>
        <w:rPr>
          <w:rFonts w:asciiTheme="minorHAnsi" w:hAnsiTheme="minorHAnsi"/>
          <w:sz w:val="22"/>
          <w:szCs w:val="20"/>
          <w:lang w:eastAsia="en-US"/>
        </w:rPr>
      </w:pPr>
      <w:r>
        <w:rPr>
          <w:rFonts w:asciiTheme="minorHAnsi" w:hAnsiTheme="minorHAnsi"/>
          <w:sz w:val="22"/>
          <w:szCs w:val="20"/>
          <w:lang w:eastAsia="en-US"/>
        </w:rPr>
        <w:tab/>
      </w:r>
      <w:proofErr w:type="gramStart"/>
      <w:r w:rsidR="00595EE6">
        <w:rPr>
          <w:rFonts w:asciiTheme="minorHAnsi" w:hAnsiTheme="minorHAnsi"/>
          <w:sz w:val="22"/>
          <w:szCs w:val="20"/>
          <w:lang w:eastAsia="en-US"/>
        </w:rPr>
        <w:t>with</w:t>
      </w:r>
      <w:proofErr w:type="gramEnd"/>
      <w:r w:rsidR="00595EE6">
        <w:rPr>
          <w:rFonts w:asciiTheme="minorHAnsi" w:hAnsiTheme="minorHAnsi"/>
          <w:sz w:val="22"/>
          <w:szCs w:val="20"/>
          <w:lang w:eastAsia="en-US"/>
        </w:rPr>
        <w:t xml:space="preserve"> </w:t>
      </w:r>
      <w:r w:rsidR="00FC1BC8" w:rsidRPr="00095C57">
        <w:rPr>
          <w:rFonts w:asciiTheme="minorHAnsi" w:hAnsiTheme="minorHAnsi"/>
          <w:sz w:val="22"/>
          <w:szCs w:val="20"/>
          <w:lang w:eastAsia="en-US"/>
        </w:rPr>
        <w:t xml:space="preserve">appropriate knowledge especially for the Chair’s position.  </w:t>
      </w:r>
    </w:p>
    <w:p w:rsidR="00275DC4" w:rsidRPr="00095C57" w:rsidRDefault="00275DC4" w:rsidP="00A70EA9">
      <w:pPr>
        <w:tabs>
          <w:tab w:val="left" w:pos="1282"/>
        </w:tabs>
        <w:rPr>
          <w:rFonts w:asciiTheme="minorHAnsi" w:hAnsiTheme="minorHAnsi"/>
          <w:sz w:val="22"/>
          <w:szCs w:val="20"/>
          <w:lang w:eastAsia="en-US"/>
        </w:rPr>
      </w:pPr>
    </w:p>
    <w:p w:rsidR="009D5124" w:rsidRPr="00095C57" w:rsidRDefault="009D5124" w:rsidP="009D5124">
      <w:pPr>
        <w:pStyle w:val="NoSpacing"/>
        <w:tabs>
          <w:tab w:val="left" w:pos="567"/>
          <w:tab w:val="left" w:pos="1276"/>
        </w:tabs>
        <w:rPr>
          <w:b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  <w:t>3.3</w:t>
      </w:r>
      <w:r w:rsidRPr="00095C57">
        <w:rPr>
          <w:b/>
          <w:color w:val="0D0D0D" w:themeColor="text1" w:themeTint="F2"/>
          <w:szCs w:val="20"/>
        </w:rPr>
        <w:tab/>
        <w:t xml:space="preserve">PPG Membership </w:t>
      </w:r>
    </w:p>
    <w:p w:rsidR="009D5124" w:rsidRDefault="009D5124" w:rsidP="009D5124">
      <w:pPr>
        <w:pStyle w:val="NoSpacing"/>
        <w:tabs>
          <w:tab w:val="left" w:pos="567"/>
          <w:tab w:val="left" w:pos="1276"/>
        </w:tabs>
        <w:rPr>
          <w:b/>
          <w:i/>
          <w:color w:val="0D0D0D" w:themeColor="text1" w:themeTint="F2"/>
          <w:szCs w:val="20"/>
        </w:rPr>
      </w:pPr>
      <w:r w:rsidRPr="00095C57">
        <w:rPr>
          <w:b/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ab/>
        <w:t xml:space="preserve">DC </w:t>
      </w:r>
      <w:r w:rsidRPr="00095C57">
        <w:rPr>
          <w:color w:val="0D0D0D" w:themeColor="text1" w:themeTint="F2"/>
          <w:szCs w:val="20"/>
        </w:rPr>
        <w:t xml:space="preserve">highlighted that membership was open to </w:t>
      </w:r>
      <w:r w:rsidRPr="00095C57">
        <w:rPr>
          <w:b/>
          <w:i/>
          <w:color w:val="0D0D0D" w:themeColor="text1" w:themeTint="F2"/>
          <w:szCs w:val="20"/>
        </w:rPr>
        <w:t xml:space="preserve">Patients </w:t>
      </w:r>
      <w:r w:rsidR="00323E38" w:rsidRPr="00095C57">
        <w:rPr>
          <w:b/>
          <w:i/>
          <w:color w:val="0D0D0D" w:themeColor="text1" w:themeTint="F2"/>
          <w:szCs w:val="20"/>
        </w:rPr>
        <w:t>of the Practice or their</w:t>
      </w:r>
      <w:r w:rsidRPr="00095C57">
        <w:rPr>
          <w:b/>
          <w:i/>
          <w:color w:val="0D0D0D" w:themeColor="text1" w:themeTint="F2"/>
          <w:szCs w:val="20"/>
        </w:rPr>
        <w:t xml:space="preserve"> Carers</w:t>
      </w:r>
      <w:r w:rsidR="00664B6F" w:rsidRPr="00095C57">
        <w:rPr>
          <w:color w:val="0D0D0D" w:themeColor="text1" w:themeTint="F2"/>
          <w:szCs w:val="20"/>
        </w:rPr>
        <w:t xml:space="preserve"> </w:t>
      </w:r>
      <w:r w:rsidR="00595EE6">
        <w:rPr>
          <w:color w:val="0D0D0D" w:themeColor="text1" w:themeTint="F2"/>
          <w:szCs w:val="20"/>
        </w:rPr>
        <w:tab/>
      </w:r>
      <w:r w:rsidR="00595EE6">
        <w:rPr>
          <w:color w:val="0D0D0D" w:themeColor="text1" w:themeTint="F2"/>
          <w:szCs w:val="20"/>
        </w:rPr>
        <w:tab/>
      </w:r>
      <w:r w:rsidR="00DC704F">
        <w:rPr>
          <w:color w:val="0D0D0D" w:themeColor="text1" w:themeTint="F2"/>
          <w:szCs w:val="20"/>
        </w:rPr>
        <w:tab/>
      </w:r>
      <w:r w:rsidR="00DC704F">
        <w:rPr>
          <w:color w:val="0D0D0D" w:themeColor="text1" w:themeTint="F2"/>
          <w:szCs w:val="20"/>
        </w:rPr>
        <w:tab/>
      </w:r>
      <w:r w:rsidR="00323E38" w:rsidRPr="00275DC4">
        <w:rPr>
          <w:color w:val="0D0D0D" w:themeColor="text1" w:themeTint="F2"/>
          <w:szCs w:val="20"/>
        </w:rPr>
        <w:t>(</w:t>
      </w:r>
      <w:r w:rsidR="00323E38" w:rsidRPr="00595EE6">
        <w:rPr>
          <w:color w:val="0D0D0D" w:themeColor="text1" w:themeTint="F2"/>
          <w:szCs w:val="20"/>
        </w:rPr>
        <w:t>who do not have to</w:t>
      </w:r>
      <w:r w:rsidR="004B236B" w:rsidRPr="00595EE6">
        <w:rPr>
          <w:color w:val="0D0D0D" w:themeColor="text1" w:themeTint="F2"/>
          <w:szCs w:val="20"/>
        </w:rPr>
        <w:t xml:space="preserve"> be a patient</w:t>
      </w:r>
      <w:r w:rsidR="00595EE6">
        <w:rPr>
          <w:color w:val="0D0D0D" w:themeColor="text1" w:themeTint="F2"/>
          <w:szCs w:val="20"/>
        </w:rPr>
        <w:t>s</w:t>
      </w:r>
      <w:r w:rsidR="004B236B" w:rsidRPr="00595EE6">
        <w:rPr>
          <w:color w:val="0D0D0D" w:themeColor="text1" w:themeTint="F2"/>
          <w:szCs w:val="20"/>
        </w:rPr>
        <w:t xml:space="preserve"> of the Practice</w:t>
      </w:r>
      <w:r w:rsidR="00595EE6">
        <w:rPr>
          <w:color w:val="0D0D0D" w:themeColor="text1" w:themeTint="F2"/>
          <w:szCs w:val="20"/>
        </w:rPr>
        <w:t>)</w:t>
      </w:r>
      <w:r w:rsidR="00664B6F" w:rsidRPr="00095C57">
        <w:rPr>
          <w:b/>
          <w:i/>
          <w:color w:val="0D0D0D" w:themeColor="text1" w:themeTint="F2"/>
          <w:szCs w:val="20"/>
        </w:rPr>
        <w:t>.</w:t>
      </w:r>
    </w:p>
    <w:p w:rsidR="00275DC4" w:rsidRPr="00095C57" w:rsidRDefault="00275DC4" w:rsidP="009D5124">
      <w:pPr>
        <w:pStyle w:val="NoSpacing"/>
        <w:tabs>
          <w:tab w:val="left" w:pos="567"/>
          <w:tab w:val="left" w:pos="1276"/>
        </w:tabs>
        <w:rPr>
          <w:b/>
          <w:i/>
          <w:color w:val="0D0D0D" w:themeColor="text1" w:themeTint="F2"/>
          <w:szCs w:val="20"/>
        </w:rPr>
      </w:pPr>
    </w:p>
    <w:p w:rsidR="004C3371" w:rsidRPr="00095C57" w:rsidRDefault="009D5124" w:rsidP="00FD1BC9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color w:val="0D0D0D" w:themeColor="text1" w:themeTint="F2"/>
          <w:szCs w:val="20"/>
        </w:rPr>
        <w:tab/>
      </w:r>
      <w:r w:rsidRPr="00095C57">
        <w:rPr>
          <w:b/>
          <w:color w:val="0D0D0D" w:themeColor="text1" w:themeTint="F2"/>
          <w:szCs w:val="20"/>
        </w:rPr>
        <w:t>3.4</w:t>
      </w:r>
      <w:r w:rsidRPr="00095C57">
        <w:rPr>
          <w:b/>
          <w:color w:val="0D0D0D" w:themeColor="text1" w:themeTint="F2"/>
          <w:szCs w:val="20"/>
        </w:rPr>
        <w:tab/>
        <w:t>Role of PPG members:</w:t>
      </w:r>
    </w:p>
    <w:p w:rsidR="004C3371" w:rsidRPr="00095C57" w:rsidRDefault="004C3371" w:rsidP="00FD1BC9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>All points discussed</w:t>
      </w:r>
      <w:r w:rsidR="000E5713" w:rsidRPr="00095C57">
        <w:rPr>
          <w:b/>
          <w:szCs w:val="20"/>
        </w:rPr>
        <w:t>:</w:t>
      </w:r>
    </w:p>
    <w:p w:rsidR="00706656" w:rsidRDefault="003E6D65" w:rsidP="00FD1BC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95C57">
        <w:rPr>
          <w:b/>
          <w:szCs w:val="20"/>
        </w:rPr>
        <w:tab/>
      </w:r>
      <w:r w:rsidR="00587D87" w:rsidRPr="00095C57">
        <w:rPr>
          <w:b/>
          <w:szCs w:val="20"/>
        </w:rPr>
        <w:tab/>
      </w:r>
      <w:r w:rsidR="00664B6F" w:rsidRPr="00095C57">
        <w:rPr>
          <w:b/>
          <w:szCs w:val="20"/>
        </w:rPr>
        <w:t xml:space="preserve">DC </w:t>
      </w:r>
      <w:r w:rsidR="00706656" w:rsidRPr="00095C57">
        <w:rPr>
          <w:szCs w:val="20"/>
        </w:rPr>
        <w:t>stated the following:</w:t>
      </w:r>
    </w:p>
    <w:p w:rsidR="00581D88" w:rsidRPr="00095C57" w:rsidRDefault="00581D88" w:rsidP="00581D88">
      <w:pPr>
        <w:pStyle w:val="NoSpacing"/>
        <w:numPr>
          <w:ilvl w:val="0"/>
          <w:numId w:val="15"/>
        </w:numPr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>Minutes to be emailed before the next meeting.</w:t>
      </w:r>
    </w:p>
    <w:p w:rsidR="00706656" w:rsidRPr="00581D88" w:rsidRDefault="000A63FA" w:rsidP="00706656">
      <w:pPr>
        <w:pStyle w:val="NoSpacing"/>
        <w:numPr>
          <w:ilvl w:val="0"/>
          <w:numId w:val="14"/>
        </w:numPr>
        <w:tabs>
          <w:tab w:val="left" w:pos="567"/>
          <w:tab w:val="left" w:pos="1276"/>
        </w:tabs>
        <w:rPr>
          <w:szCs w:val="20"/>
        </w:rPr>
      </w:pPr>
      <w:r w:rsidRPr="00095C57">
        <w:rPr>
          <w:szCs w:val="20"/>
        </w:rPr>
        <w:t>Apologies</w:t>
      </w:r>
      <w:r w:rsidR="00664B6F" w:rsidRPr="00095C57">
        <w:rPr>
          <w:szCs w:val="20"/>
        </w:rPr>
        <w:t xml:space="preserve"> for absence s</w:t>
      </w:r>
      <w:r w:rsidR="00706656" w:rsidRPr="00095C57">
        <w:rPr>
          <w:szCs w:val="20"/>
        </w:rPr>
        <w:t>hould be given to the Secretary a</w:t>
      </w:r>
      <w:r w:rsidR="000E5713" w:rsidRPr="00095C57">
        <w:rPr>
          <w:szCs w:val="20"/>
        </w:rPr>
        <w:t xml:space="preserve">lso </w:t>
      </w:r>
      <w:r w:rsidR="00581D88">
        <w:rPr>
          <w:szCs w:val="20"/>
        </w:rPr>
        <w:t xml:space="preserve">items for the Agenda in </w:t>
      </w:r>
      <w:r w:rsidR="000E5713" w:rsidRPr="00581D88">
        <w:rPr>
          <w:szCs w:val="20"/>
        </w:rPr>
        <w:t>the week before the meeting.</w:t>
      </w:r>
    </w:p>
    <w:p w:rsidR="000A63FA" w:rsidRPr="00095C57" w:rsidRDefault="000A63FA" w:rsidP="00706656">
      <w:pPr>
        <w:pStyle w:val="NoSpacing"/>
        <w:numPr>
          <w:ilvl w:val="0"/>
          <w:numId w:val="14"/>
        </w:numPr>
        <w:tabs>
          <w:tab w:val="left" w:pos="567"/>
          <w:tab w:val="left" w:pos="1276"/>
          <w:tab w:val="left" w:pos="1985"/>
        </w:tabs>
        <w:rPr>
          <w:szCs w:val="20"/>
        </w:rPr>
      </w:pPr>
      <w:r w:rsidRPr="00095C57">
        <w:rPr>
          <w:szCs w:val="20"/>
        </w:rPr>
        <w:t>Any other business should be saved as an Agenda Item for the next m</w:t>
      </w:r>
      <w:r w:rsidR="00706656" w:rsidRPr="00095C57">
        <w:rPr>
          <w:szCs w:val="20"/>
        </w:rPr>
        <w:t xml:space="preserve">eeting unless agreed with the </w:t>
      </w:r>
      <w:r w:rsidRPr="00095C57">
        <w:rPr>
          <w:szCs w:val="20"/>
        </w:rPr>
        <w:t>Chair before the commencement of the meeting.</w:t>
      </w:r>
    </w:p>
    <w:p w:rsidR="00664B6F" w:rsidRPr="00095C57" w:rsidRDefault="00664B6F" w:rsidP="00706656">
      <w:pPr>
        <w:pStyle w:val="NoSpacing"/>
        <w:numPr>
          <w:ilvl w:val="0"/>
          <w:numId w:val="14"/>
        </w:numPr>
        <w:tabs>
          <w:tab w:val="left" w:pos="567"/>
          <w:tab w:val="left" w:pos="1276"/>
        </w:tabs>
        <w:rPr>
          <w:szCs w:val="20"/>
        </w:rPr>
      </w:pPr>
      <w:r w:rsidRPr="00095C57">
        <w:rPr>
          <w:szCs w:val="20"/>
        </w:rPr>
        <w:t>Mobile phones should be switched off during the meeting.</w:t>
      </w:r>
    </w:p>
    <w:p w:rsidR="004C3371" w:rsidRPr="00095C57" w:rsidRDefault="000A63FA" w:rsidP="00FD1BC9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szCs w:val="20"/>
        </w:rPr>
        <w:tab/>
      </w:r>
      <w:r w:rsidRPr="00095C57">
        <w:rPr>
          <w:szCs w:val="20"/>
        </w:rPr>
        <w:tab/>
      </w:r>
      <w:proofErr w:type="gramStart"/>
      <w:r w:rsidRPr="00095C57">
        <w:rPr>
          <w:b/>
          <w:szCs w:val="20"/>
        </w:rPr>
        <w:t xml:space="preserve">National Association of Patient Participation </w:t>
      </w:r>
      <w:r w:rsidR="004C3371" w:rsidRPr="00095C57">
        <w:rPr>
          <w:b/>
          <w:szCs w:val="20"/>
        </w:rPr>
        <w:t>–</w:t>
      </w:r>
      <w:r w:rsidRPr="00095C57">
        <w:rPr>
          <w:b/>
          <w:szCs w:val="20"/>
        </w:rPr>
        <w:t xml:space="preserve"> </w:t>
      </w:r>
      <w:r w:rsidR="004C3371" w:rsidRPr="00095C57">
        <w:rPr>
          <w:b/>
          <w:szCs w:val="20"/>
        </w:rPr>
        <w:t>NAPP.</w:t>
      </w:r>
      <w:proofErr w:type="gramEnd"/>
      <w:r w:rsidR="004C3371" w:rsidRPr="00095C57">
        <w:rPr>
          <w:b/>
          <w:szCs w:val="20"/>
        </w:rPr>
        <w:t xml:space="preserve">  </w:t>
      </w:r>
    </w:p>
    <w:p w:rsidR="000344DB" w:rsidRDefault="004C3371" w:rsidP="00FD1BC9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>DC</w:t>
      </w:r>
      <w:r w:rsidRPr="00095C57">
        <w:rPr>
          <w:szCs w:val="20"/>
        </w:rPr>
        <w:t xml:space="preserve"> had not received any info since prior </w:t>
      </w:r>
      <w:proofErr w:type="spellStart"/>
      <w:r w:rsidRPr="00095C57">
        <w:rPr>
          <w:szCs w:val="20"/>
        </w:rPr>
        <w:t>Covid</w:t>
      </w:r>
      <w:proofErr w:type="spellEnd"/>
      <w:r w:rsidRPr="00095C57">
        <w:rPr>
          <w:szCs w:val="20"/>
        </w:rPr>
        <w:t xml:space="preserve"> </w:t>
      </w:r>
      <w:r w:rsidR="000A15DD" w:rsidRPr="00095C57">
        <w:rPr>
          <w:szCs w:val="20"/>
        </w:rPr>
        <w:t>nor was she able to access the website.</w:t>
      </w:r>
    </w:p>
    <w:p w:rsidR="000A15DD" w:rsidRPr="00095C57" w:rsidRDefault="000344DB" w:rsidP="00FD1BC9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4C3371" w:rsidRPr="00095C57">
        <w:rPr>
          <w:b/>
          <w:szCs w:val="20"/>
        </w:rPr>
        <w:t>HH</w:t>
      </w:r>
      <w:r w:rsidR="004C3371" w:rsidRPr="00095C57">
        <w:rPr>
          <w:szCs w:val="20"/>
        </w:rPr>
        <w:t xml:space="preserve"> </w:t>
      </w:r>
      <w:r>
        <w:rPr>
          <w:szCs w:val="20"/>
        </w:rPr>
        <w:t xml:space="preserve">will </w:t>
      </w:r>
      <w:r w:rsidR="000A15DD" w:rsidRPr="00095C57">
        <w:rPr>
          <w:szCs w:val="20"/>
        </w:rPr>
        <w:t>check</w:t>
      </w:r>
      <w:r w:rsidR="004C3371" w:rsidRPr="00095C57">
        <w:rPr>
          <w:szCs w:val="20"/>
        </w:rPr>
        <w:t xml:space="preserve"> that the </w:t>
      </w:r>
      <w:r w:rsidR="000A15DD" w:rsidRPr="00095C57">
        <w:rPr>
          <w:szCs w:val="20"/>
        </w:rPr>
        <w:t xml:space="preserve">Practice </w:t>
      </w:r>
      <w:r>
        <w:rPr>
          <w:szCs w:val="20"/>
        </w:rPr>
        <w:t>still subscribes</w:t>
      </w:r>
      <w:r w:rsidR="004C3371" w:rsidRPr="00095C57">
        <w:rPr>
          <w:szCs w:val="20"/>
        </w:rPr>
        <w:t xml:space="preserve"> to this service.</w:t>
      </w:r>
    </w:p>
    <w:p w:rsidR="00587D87" w:rsidRPr="00095C57" w:rsidRDefault="004C3371" w:rsidP="00FD1BC9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szCs w:val="20"/>
        </w:rPr>
        <w:tab/>
      </w:r>
      <w:r w:rsidRPr="00095C57">
        <w:rPr>
          <w:szCs w:val="20"/>
        </w:rPr>
        <w:tab/>
      </w:r>
      <w:proofErr w:type="spellStart"/>
      <w:r w:rsidRPr="00095C57">
        <w:rPr>
          <w:b/>
          <w:szCs w:val="20"/>
        </w:rPr>
        <w:t>Healthwatch</w:t>
      </w:r>
      <w:proofErr w:type="spellEnd"/>
      <w:r w:rsidRPr="00095C57">
        <w:rPr>
          <w:b/>
          <w:szCs w:val="20"/>
        </w:rPr>
        <w:t xml:space="preserve"> </w:t>
      </w:r>
      <w:proofErr w:type="gramStart"/>
      <w:r w:rsidRPr="00095C57">
        <w:rPr>
          <w:szCs w:val="20"/>
        </w:rPr>
        <w:t xml:space="preserve">-  </w:t>
      </w:r>
      <w:r w:rsidRPr="00095C57">
        <w:rPr>
          <w:b/>
          <w:szCs w:val="20"/>
        </w:rPr>
        <w:t>HH</w:t>
      </w:r>
      <w:proofErr w:type="gramEnd"/>
      <w:r w:rsidRPr="00095C57">
        <w:rPr>
          <w:b/>
          <w:szCs w:val="20"/>
        </w:rPr>
        <w:t xml:space="preserve"> </w:t>
      </w:r>
      <w:r w:rsidRPr="00095C57">
        <w:rPr>
          <w:szCs w:val="20"/>
        </w:rPr>
        <w:t>will check to see if this is still active.</w:t>
      </w:r>
      <w:r w:rsidR="00587D87" w:rsidRPr="00095C57">
        <w:rPr>
          <w:b/>
          <w:szCs w:val="20"/>
        </w:rPr>
        <w:tab/>
      </w:r>
      <w:r w:rsidRPr="00095C57">
        <w:rPr>
          <w:b/>
          <w:szCs w:val="20"/>
        </w:rPr>
        <w:t xml:space="preserve"> </w:t>
      </w:r>
    </w:p>
    <w:p w:rsidR="00611664" w:rsidRPr="00095C57" w:rsidRDefault="004C3371" w:rsidP="00070E46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 xml:space="preserve">Confidentiality Policy </w:t>
      </w:r>
      <w:r w:rsidR="00070E46" w:rsidRPr="00095C57">
        <w:rPr>
          <w:szCs w:val="20"/>
        </w:rPr>
        <w:t>discussed and agreed</w:t>
      </w:r>
      <w:r w:rsidR="00611664" w:rsidRPr="00095C57">
        <w:rPr>
          <w:szCs w:val="20"/>
        </w:rPr>
        <w:t>.</w:t>
      </w:r>
    </w:p>
    <w:p w:rsidR="00611664" w:rsidRPr="00095C57" w:rsidRDefault="00754F3F" w:rsidP="00070E46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szCs w:val="20"/>
        </w:rPr>
        <w:tab/>
      </w:r>
      <w:r w:rsidRPr="00095C57">
        <w:rPr>
          <w:szCs w:val="20"/>
        </w:rPr>
        <w:tab/>
      </w:r>
      <w:r w:rsidRPr="00095C57">
        <w:rPr>
          <w:b/>
          <w:szCs w:val="20"/>
        </w:rPr>
        <w:t>Job Descriptions</w:t>
      </w:r>
    </w:p>
    <w:p w:rsidR="00754F3F" w:rsidRPr="00095C57" w:rsidRDefault="00754F3F" w:rsidP="00070E46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>Chair Person – Dorothy Clohesy</w:t>
      </w:r>
    </w:p>
    <w:p w:rsidR="00754F3F" w:rsidRPr="00095C57" w:rsidRDefault="00754F3F" w:rsidP="00070E46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>Vice Chair – Carol Edwards</w:t>
      </w:r>
    </w:p>
    <w:p w:rsidR="00754F3F" w:rsidRPr="00095C57" w:rsidRDefault="00754F3F" w:rsidP="00070E46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>Secretary – Elaine Plant</w:t>
      </w:r>
    </w:p>
    <w:p w:rsidR="00754F3F" w:rsidRPr="00095C57" w:rsidRDefault="00611664" w:rsidP="00070E46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95C57">
        <w:rPr>
          <w:szCs w:val="20"/>
        </w:rPr>
        <w:tab/>
      </w:r>
      <w:r w:rsidRPr="00095C57">
        <w:rPr>
          <w:szCs w:val="20"/>
        </w:rPr>
        <w:tab/>
      </w:r>
    </w:p>
    <w:p w:rsidR="00611664" w:rsidRPr="00095C57" w:rsidRDefault="00754F3F" w:rsidP="00070E46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95C57">
        <w:rPr>
          <w:szCs w:val="20"/>
        </w:rPr>
        <w:tab/>
      </w:r>
      <w:r w:rsidRPr="00095C57">
        <w:rPr>
          <w:szCs w:val="20"/>
        </w:rPr>
        <w:tab/>
      </w:r>
      <w:r w:rsidR="00611664" w:rsidRPr="00095C57">
        <w:rPr>
          <w:szCs w:val="20"/>
        </w:rPr>
        <w:t xml:space="preserve">All points </w:t>
      </w:r>
      <w:r w:rsidRPr="00095C57">
        <w:rPr>
          <w:szCs w:val="20"/>
        </w:rPr>
        <w:t>of the Terms &amp; Conditions were read and discu</w:t>
      </w:r>
      <w:r w:rsidR="0054325E">
        <w:rPr>
          <w:szCs w:val="20"/>
        </w:rPr>
        <w:t xml:space="preserve">ssed with changes made where </w:t>
      </w:r>
      <w:r w:rsidR="0054325E">
        <w:rPr>
          <w:szCs w:val="20"/>
        </w:rPr>
        <w:tab/>
      </w:r>
      <w:r w:rsidR="0054325E">
        <w:rPr>
          <w:szCs w:val="20"/>
        </w:rPr>
        <w:tab/>
      </w:r>
      <w:r w:rsidR="00275DC4">
        <w:rPr>
          <w:szCs w:val="20"/>
        </w:rPr>
        <w:tab/>
      </w:r>
      <w:r w:rsidR="00275DC4">
        <w:rPr>
          <w:szCs w:val="20"/>
        </w:rPr>
        <w:tab/>
      </w:r>
      <w:r w:rsidRPr="00095C57">
        <w:rPr>
          <w:szCs w:val="20"/>
        </w:rPr>
        <w:t>applicable.  If any further amendments are need</w:t>
      </w:r>
      <w:r w:rsidR="00E649FD" w:rsidRPr="00095C57">
        <w:rPr>
          <w:szCs w:val="20"/>
        </w:rPr>
        <w:t xml:space="preserve">ed these could be made at the next </w:t>
      </w:r>
      <w:r w:rsidRPr="00095C57">
        <w:rPr>
          <w:szCs w:val="20"/>
        </w:rPr>
        <w:t>meeting.</w:t>
      </w:r>
    </w:p>
    <w:p w:rsidR="00754F3F" w:rsidRPr="00095C57" w:rsidRDefault="00754F3F" w:rsidP="00070E46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964405" w:rsidRPr="00095C57" w:rsidRDefault="00964405" w:rsidP="0096440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>4.</w:t>
      </w:r>
      <w:r w:rsidRPr="00095C57">
        <w:rPr>
          <w:b/>
          <w:szCs w:val="20"/>
        </w:rPr>
        <w:tab/>
        <w:t>Date of next meeting:    14</w:t>
      </w:r>
      <w:r w:rsidRPr="00095C57">
        <w:rPr>
          <w:b/>
          <w:szCs w:val="20"/>
          <w:vertAlign w:val="superscript"/>
        </w:rPr>
        <w:t>th</w:t>
      </w:r>
      <w:r w:rsidR="00ED7353" w:rsidRPr="00095C57">
        <w:rPr>
          <w:b/>
          <w:szCs w:val="20"/>
        </w:rPr>
        <w:t xml:space="preserve"> March 2023 at *12.30pm for this meeting only.</w:t>
      </w:r>
    </w:p>
    <w:p w:rsidR="00964405" w:rsidRPr="00095C57" w:rsidRDefault="00964405" w:rsidP="0096440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="00ED7353" w:rsidRPr="00095C57">
        <w:rPr>
          <w:b/>
          <w:szCs w:val="20"/>
        </w:rPr>
        <w:t xml:space="preserve">Future meetings:           </w:t>
      </w:r>
      <w:r w:rsidRPr="00095C57">
        <w:rPr>
          <w:b/>
          <w:szCs w:val="20"/>
        </w:rPr>
        <w:t xml:space="preserve">  11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Ap</w:t>
      </w:r>
      <w:r w:rsidR="00C11DC9" w:rsidRPr="00095C57">
        <w:rPr>
          <w:b/>
          <w:szCs w:val="20"/>
        </w:rPr>
        <w:t>ril,</w:t>
      </w:r>
      <w:r w:rsidR="00ED7353" w:rsidRPr="00095C57">
        <w:rPr>
          <w:b/>
          <w:szCs w:val="20"/>
        </w:rPr>
        <w:t xml:space="preserve"> 9</w:t>
      </w:r>
      <w:r w:rsidR="00ED7353" w:rsidRPr="00095C57">
        <w:rPr>
          <w:b/>
          <w:szCs w:val="20"/>
          <w:vertAlign w:val="superscript"/>
        </w:rPr>
        <w:t>th</w:t>
      </w:r>
      <w:r w:rsidR="00ED7353" w:rsidRPr="00095C57">
        <w:rPr>
          <w:b/>
          <w:szCs w:val="20"/>
        </w:rPr>
        <w:t xml:space="preserve"> May, 13</w:t>
      </w:r>
      <w:r w:rsidR="00ED7353" w:rsidRPr="00095C57">
        <w:rPr>
          <w:b/>
          <w:szCs w:val="20"/>
          <w:vertAlign w:val="superscript"/>
        </w:rPr>
        <w:t>th</w:t>
      </w:r>
      <w:r w:rsidR="00ED7353" w:rsidRPr="00095C57">
        <w:rPr>
          <w:b/>
          <w:szCs w:val="20"/>
        </w:rPr>
        <w:t xml:space="preserve"> June, 11</w:t>
      </w:r>
      <w:r w:rsidR="00ED7353" w:rsidRPr="00095C57">
        <w:rPr>
          <w:b/>
          <w:szCs w:val="20"/>
          <w:vertAlign w:val="superscript"/>
        </w:rPr>
        <w:t>th</w:t>
      </w:r>
      <w:r w:rsidR="00ED7353" w:rsidRPr="00095C57">
        <w:rPr>
          <w:b/>
          <w:szCs w:val="20"/>
        </w:rPr>
        <w:t xml:space="preserve"> July, 12</w:t>
      </w:r>
      <w:r w:rsidR="00ED7353" w:rsidRPr="00095C57">
        <w:rPr>
          <w:b/>
          <w:szCs w:val="20"/>
          <w:vertAlign w:val="superscript"/>
        </w:rPr>
        <w:t>th</w:t>
      </w:r>
      <w:r w:rsidR="00ED7353" w:rsidRPr="00095C57">
        <w:rPr>
          <w:b/>
          <w:szCs w:val="20"/>
        </w:rPr>
        <w:t xml:space="preserve"> September, 10</w:t>
      </w:r>
      <w:r w:rsidR="00ED7353" w:rsidRPr="00095C57">
        <w:rPr>
          <w:b/>
          <w:szCs w:val="20"/>
          <w:vertAlign w:val="superscript"/>
        </w:rPr>
        <w:t>th</w:t>
      </w:r>
      <w:r w:rsidR="00ED7353" w:rsidRPr="00095C57">
        <w:rPr>
          <w:b/>
          <w:szCs w:val="20"/>
        </w:rPr>
        <w:t xml:space="preserve"> October, </w:t>
      </w:r>
    </w:p>
    <w:p w:rsidR="00ED7353" w:rsidRPr="00095C57" w:rsidRDefault="00ED7353" w:rsidP="0096440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 xml:space="preserve">         </w:t>
      </w:r>
      <w:r w:rsidR="00275DC4">
        <w:rPr>
          <w:b/>
          <w:szCs w:val="20"/>
        </w:rPr>
        <w:t xml:space="preserve">   </w:t>
      </w:r>
      <w:bookmarkStart w:id="0" w:name="_GoBack"/>
      <w:bookmarkEnd w:id="0"/>
      <w:proofErr w:type="gramStart"/>
      <w:r w:rsidRPr="00095C57">
        <w:rPr>
          <w:b/>
          <w:szCs w:val="20"/>
        </w:rPr>
        <w:t>14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November and 12</w:t>
      </w:r>
      <w:r w:rsidRPr="00095C57">
        <w:rPr>
          <w:b/>
          <w:szCs w:val="20"/>
          <w:vertAlign w:val="superscript"/>
        </w:rPr>
        <w:t>th</w:t>
      </w:r>
      <w:r w:rsidRPr="00095C57">
        <w:rPr>
          <w:b/>
          <w:szCs w:val="20"/>
        </w:rPr>
        <w:t xml:space="preserve"> December – all commencing at 10.00am.</w:t>
      </w:r>
      <w:proofErr w:type="gramEnd"/>
    </w:p>
    <w:p w:rsidR="00ED7353" w:rsidRPr="00095C57" w:rsidRDefault="00ED7353" w:rsidP="0096440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</w:p>
    <w:p w:rsidR="00964405" w:rsidRPr="00095C57" w:rsidRDefault="00964405" w:rsidP="0096440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 xml:space="preserve">         </w:t>
      </w:r>
    </w:p>
    <w:p w:rsidR="00964405" w:rsidRPr="00095C57" w:rsidRDefault="00964405" w:rsidP="00070E46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95C57">
        <w:rPr>
          <w:b/>
          <w:szCs w:val="20"/>
        </w:rPr>
        <w:tab/>
      </w:r>
      <w:r w:rsidR="00DB4AA2" w:rsidRPr="00095C57">
        <w:rPr>
          <w:b/>
          <w:szCs w:val="20"/>
        </w:rPr>
        <w:t>*</w:t>
      </w:r>
      <w:r w:rsidR="007959A0" w:rsidRPr="00095C57">
        <w:rPr>
          <w:b/>
          <w:szCs w:val="20"/>
        </w:rPr>
        <w:t>Change of meeting time for 14</w:t>
      </w:r>
      <w:r w:rsidR="007959A0" w:rsidRPr="00095C57">
        <w:rPr>
          <w:b/>
          <w:szCs w:val="20"/>
          <w:vertAlign w:val="superscript"/>
        </w:rPr>
        <w:t>th</w:t>
      </w:r>
      <w:r w:rsidR="007959A0" w:rsidRPr="00095C57">
        <w:rPr>
          <w:b/>
          <w:szCs w:val="20"/>
        </w:rPr>
        <w:t xml:space="preserve"> March.  Dr </w:t>
      </w:r>
      <w:r w:rsidR="007959A0" w:rsidRPr="00095C57">
        <w:rPr>
          <w:b/>
          <w:vanish/>
          <w:szCs w:val="20"/>
        </w:rPr>
        <w:t>H</w:t>
      </w:r>
      <w:r w:rsidR="007959A0" w:rsidRPr="00095C57">
        <w:rPr>
          <w:b/>
          <w:szCs w:val="20"/>
        </w:rPr>
        <w:t xml:space="preserve">Hampton and Dr Leggett would like to attend this meeting </w:t>
      </w:r>
      <w:r w:rsidR="007959A0" w:rsidRPr="00095C57">
        <w:rPr>
          <w:b/>
          <w:szCs w:val="20"/>
        </w:rPr>
        <w:tab/>
        <w:t>therefore this has been arranged for after morning surgery at 12.30pm.</w:t>
      </w:r>
      <w:r w:rsidRPr="00095C57">
        <w:rPr>
          <w:b/>
          <w:szCs w:val="20"/>
        </w:rPr>
        <w:tab/>
      </w:r>
      <w:r w:rsidRPr="00095C57">
        <w:rPr>
          <w:b/>
          <w:szCs w:val="20"/>
        </w:rPr>
        <w:tab/>
        <w:t xml:space="preserve">     </w:t>
      </w:r>
    </w:p>
    <w:sectPr w:rsidR="00964405" w:rsidRPr="00095C57" w:rsidSect="009B73BA">
      <w:pgSz w:w="11906" w:h="16838"/>
      <w:pgMar w:top="720" w:right="720" w:bottom="720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B5" w:rsidRDefault="00446DB5" w:rsidP="00D33649">
      <w:r>
        <w:separator/>
      </w:r>
    </w:p>
  </w:endnote>
  <w:endnote w:type="continuationSeparator" w:id="0">
    <w:p w:rsidR="00446DB5" w:rsidRDefault="00446DB5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B5" w:rsidRDefault="00446DB5" w:rsidP="00D33649">
      <w:r>
        <w:separator/>
      </w:r>
    </w:p>
  </w:footnote>
  <w:footnote w:type="continuationSeparator" w:id="0">
    <w:p w:rsidR="00446DB5" w:rsidRDefault="00446DB5" w:rsidP="00D33649">
      <w:r>
        <w:continuationSeparator/>
      </w:r>
    </w:p>
  </w:footnote>
  <w:footnote w:id="1">
    <w:p w:rsidR="00693790" w:rsidRDefault="00693790" w:rsidP="00693790">
      <w:pPr>
        <w:pStyle w:val="FootnoteText"/>
        <w:rPr>
          <w:sz w:val="22"/>
          <w:szCs w:val="20"/>
        </w:rPr>
      </w:pPr>
      <w:r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hyperlink r:id="rId1" w:history="1">
        <w:r>
          <w:rPr>
            <w:rStyle w:val="Hyperlink"/>
            <w:sz w:val="22"/>
            <w:szCs w:val="20"/>
          </w:rPr>
          <w:t>NHS England Standard General Medical Services Contract</w:t>
        </w:r>
      </w:hyperlink>
      <w:r>
        <w:rPr>
          <w:sz w:val="22"/>
          <w:szCs w:val="20"/>
        </w:rPr>
        <w:t xml:space="preserve"> </w:t>
      </w:r>
    </w:p>
  </w:footnote>
  <w:footnote w:id="2">
    <w:p w:rsidR="00693790" w:rsidRDefault="00693790" w:rsidP="00693790">
      <w:pPr>
        <w:pStyle w:val="FootnoteText"/>
        <w:rPr>
          <w:sz w:val="22"/>
          <w:szCs w:val="20"/>
        </w:rPr>
      </w:pPr>
      <w:r>
        <w:rPr>
          <w:rStyle w:val="FootnoteReference"/>
          <w:sz w:val="22"/>
          <w:szCs w:val="20"/>
        </w:rPr>
        <w:footnoteRef/>
      </w:r>
      <w:r>
        <w:rPr>
          <w:sz w:val="22"/>
          <w:szCs w:val="20"/>
        </w:rPr>
        <w:t xml:space="preserve"> </w:t>
      </w:r>
      <w:hyperlink r:id="rId2" w:history="1">
        <w:r>
          <w:rPr>
            <w:rStyle w:val="Hyperlink"/>
            <w:sz w:val="22"/>
            <w:szCs w:val="20"/>
          </w:rPr>
          <w:t>The Patients Association PPGs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4"/>
  </w:num>
  <w:num w:numId="13">
    <w:abstractNumId w:val="4"/>
  </w:num>
  <w:num w:numId="14">
    <w:abstractNumId w:val="8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31C18"/>
    <w:rsid w:val="0003385E"/>
    <w:rsid w:val="000344DB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B38"/>
    <w:rsid w:val="000B5D26"/>
    <w:rsid w:val="000C15C6"/>
    <w:rsid w:val="000C4167"/>
    <w:rsid w:val="000C5974"/>
    <w:rsid w:val="000C7F3E"/>
    <w:rsid w:val="000D2F86"/>
    <w:rsid w:val="000D38B9"/>
    <w:rsid w:val="000E5713"/>
    <w:rsid w:val="000F2447"/>
    <w:rsid w:val="000F2514"/>
    <w:rsid w:val="000F29AF"/>
    <w:rsid w:val="000F5F1D"/>
    <w:rsid w:val="000F6659"/>
    <w:rsid w:val="000F70EF"/>
    <w:rsid w:val="000F7613"/>
    <w:rsid w:val="001034C9"/>
    <w:rsid w:val="00103DAA"/>
    <w:rsid w:val="00107B3D"/>
    <w:rsid w:val="00110595"/>
    <w:rsid w:val="00114763"/>
    <w:rsid w:val="00116DC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DE8"/>
    <w:rsid w:val="00141B9C"/>
    <w:rsid w:val="001436E2"/>
    <w:rsid w:val="001442E0"/>
    <w:rsid w:val="00146460"/>
    <w:rsid w:val="00147471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37D8"/>
    <w:rsid w:val="001C4396"/>
    <w:rsid w:val="001D3279"/>
    <w:rsid w:val="001D59E9"/>
    <w:rsid w:val="001E2660"/>
    <w:rsid w:val="001E68B0"/>
    <w:rsid w:val="001E6F94"/>
    <w:rsid w:val="001F27A8"/>
    <w:rsid w:val="001F4F86"/>
    <w:rsid w:val="001F5170"/>
    <w:rsid w:val="001F6830"/>
    <w:rsid w:val="001F7F4D"/>
    <w:rsid w:val="00200505"/>
    <w:rsid w:val="00200790"/>
    <w:rsid w:val="00201203"/>
    <w:rsid w:val="00201223"/>
    <w:rsid w:val="00201F68"/>
    <w:rsid w:val="0020533C"/>
    <w:rsid w:val="00216859"/>
    <w:rsid w:val="00224327"/>
    <w:rsid w:val="002245AD"/>
    <w:rsid w:val="00226765"/>
    <w:rsid w:val="00227948"/>
    <w:rsid w:val="002279DD"/>
    <w:rsid w:val="00234464"/>
    <w:rsid w:val="00234C4A"/>
    <w:rsid w:val="0023583D"/>
    <w:rsid w:val="0023669B"/>
    <w:rsid w:val="00237B8B"/>
    <w:rsid w:val="00246FE0"/>
    <w:rsid w:val="00247BE7"/>
    <w:rsid w:val="00253E00"/>
    <w:rsid w:val="00254319"/>
    <w:rsid w:val="002562F9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93460"/>
    <w:rsid w:val="0029692A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391D"/>
    <w:rsid w:val="002D5E80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624D"/>
    <w:rsid w:val="00326C7B"/>
    <w:rsid w:val="003271F9"/>
    <w:rsid w:val="00327214"/>
    <w:rsid w:val="00331BAA"/>
    <w:rsid w:val="00331D46"/>
    <w:rsid w:val="00332555"/>
    <w:rsid w:val="00332F42"/>
    <w:rsid w:val="003358F4"/>
    <w:rsid w:val="00336CD6"/>
    <w:rsid w:val="00337CE6"/>
    <w:rsid w:val="00347C39"/>
    <w:rsid w:val="0035143B"/>
    <w:rsid w:val="00352AC6"/>
    <w:rsid w:val="00354713"/>
    <w:rsid w:val="00355D91"/>
    <w:rsid w:val="003560D4"/>
    <w:rsid w:val="00356184"/>
    <w:rsid w:val="00361A0C"/>
    <w:rsid w:val="003625EF"/>
    <w:rsid w:val="00365369"/>
    <w:rsid w:val="0036726B"/>
    <w:rsid w:val="0037406B"/>
    <w:rsid w:val="0037767E"/>
    <w:rsid w:val="0038014B"/>
    <w:rsid w:val="0038271F"/>
    <w:rsid w:val="0038547E"/>
    <w:rsid w:val="00385726"/>
    <w:rsid w:val="00387F6F"/>
    <w:rsid w:val="00390561"/>
    <w:rsid w:val="00392C33"/>
    <w:rsid w:val="00393328"/>
    <w:rsid w:val="003948D4"/>
    <w:rsid w:val="00394DCF"/>
    <w:rsid w:val="003965EF"/>
    <w:rsid w:val="003A25FF"/>
    <w:rsid w:val="003A3EAF"/>
    <w:rsid w:val="003A59C8"/>
    <w:rsid w:val="003B21DB"/>
    <w:rsid w:val="003B707F"/>
    <w:rsid w:val="003B7237"/>
    <w:rsid w:val="003C1765"/>
    <w:rsid w:val="003C221A"/>
    <w:rsid w:val="003C2CE4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31139"/>
    <w:rsid w:val="00431E61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7B54"/>
    <w:rsid w:val="004C2477"/>
    <w:rsid w:val="004C253E"/>
    <w:rsid w:val="004C32A1"/>
    <w:rsid w:val="004C3371"/>
    <w:rsid w:val="004C5BB1"/>
    <w:rsid w:val="004D2CE3"/>
    <w:rsid w:val="004D62EE"/>
    <w:rsid w:val="004E00D8"/>
    <w:rsid w:val="004E0450"/>
    <w:rsid w:val="004E25A1"/>
    <w:rsid w:val="004E41A0"/>
    <w:rsid w:val="004E4226"/>
    <w:rsid w:val="004E6C9A"/>
    <w:rsid w:val="004F0750"/>
    <w:rsid w:val="004F58EC"/>
    <w:rsid w:val="005055D9"/>
    <w:rsid w:val="005118C8"/>
    <w:rsid w:val="0051471F"/>
    <w:rsid w:val="00516013"/>
    <w:rsid w:val="00516675"/>
    <w:rsid w:val="00517634"/>
    <w:rsid w:val="005223D4"/>
    <w:rsid w:val="00523A6D"/>
    <w:rsid w:val="00530E4F"/>
    <w:rsid w:val="0053225E"/>
    <w:rsid w:val="00534C0C"/>
    <w:rsid w:val="00536A95"/>
    <w:rsid w:val="00541324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37B8"/>
    <w:rsid w:val="00553EF4"/>
    <w:rsid w:val="00553F36"/>
    <w:rsid w:val="00554B0E"/>
    <w:rsid w:val="00554D50"/>
    <w:rsid w:val="00556EAD"/>
    <w:rsid w:val="00557473"/>
    <w:rsid w:val="00564CDF"/>
    <w:rsid w:val="005654EC"/>
    <w:rsid w:val="00566DB4"/>
    <w:rsid w:val="00570F8C"/>
    <w:rsid w:val="005715A5"/>
    <w:rsid w:val="00572A0B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BCB"/>
    <w:rsid w:val="00594F07"/>
    <w:rsid w:val="00595EE6"/>
    <w:rsid w:val="005A1626"/>
    <w:rsid w:val="005A1833"/>
    <w:rsid w:val="005A3112"/>
    <w:rsid w:val="005A3A0F"/>
    <w:rsid w:val="005A43A0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6E1D"/>
    <w:rsid w:val="0064161C"/>
    <w:rsid w:val="0064189D"/>
    <w:rsid w:val="00650039"/>
    <w:rsid w:val="006572CB"/>
    <w:rsid w:val="00663F2D"/>
    <w:rsid w:val="00664B6F"/>
    <w:rsid w:val="00665489"/>
    <w:rsid w:val="00671172"/>
    <w:rsid w:val="0067350A"/>
    <w:rsid w:val="00673839"/>
    <w:rsid w:val="00673EBE"/>
    <w:rsid w:val="00675426"/>
    <w:rsid w:val="00682D0C"/>
    <w:rsid w:val="0068391B"/>
    <w:rsid w:val="0068696D"/>
    <w:rsid w:val="00693790"/>
    <w:rsid w:val="006952FB"/>
    <w:rsid w:val="0069596E"/>
    <w:rsid w:val="00696D81"/>
    <w:rsid w:val="006A2320"/>
    <w:rsid w:val="006A2861"/>
    <w:rsid w:val="006A5C14"/>
    <w:rsid w:val="006B3995"/>
    <w:rsid w:val="006B3F56"/>
    <w:rsid w:val="006B764D"/>
    <w:rsid w:val="006C1C99"/>
    <w:rsid w:val="006C253D"/>
    <w:rsid w:val="006C366E"/>
    <w:rsid w:val="006C3E7F"/>
    <w:rsid w:val="006C5FD5"/>
    <w:rsid w:val="006D3AEA"/>
    <w:rsid w:val="006D6D1B"/>
    <w:rsid w:val="006E0252"/>
    <w:rsid w:val="006E2C71"/>
    <w:rsid w:val="006E5C55"/>
    <w:rsid w:val="006E6CDD"/>
    <w:rsid w:val="006E7115"/>
    <w:rsid w:val="006F2468"/>
    <w:rsid w:val="006F25DB"/>
    <w:rsid w:val="006F6D12"/>
    <w:rsid w:val="006F6E50"/>
    <w:rsid w:val="006F76F7"/>
    <w:rsid w:val="0070131B"/>
    <w:rsid w:val="007039B2"/>
    <w:rsid w:val="00703A2E"/>
    <w:rsid w:val="0070431B"/>
    <w:rsid w:val="00705CFC"/>
    <w:rsid w:val="00706656"/>
    <w:rsid w:val="007066D9"/>
    <w:rsid w:val="007077E6"/>
    <w:rsid w:val="0072082B"/>
    <w:rsid w:val="00721384"/>
    <w:rsid w:val="007217E1"/>
    <w:rsid w:val="00722A02"/>
    <w:rsid w:val="007232CE"/>
    <w:rsid w:val="0072753F"/>
    <w:rsid w:val="007311E1"/>
    <w:rsid w:val="00732674"/>
    <w:rsid w:val="00733F7C"/>
    <w:rsid w:val="00737211"/>
    <w:rsid w:val="00740279"/>
    <w:rsid w:val="007510A7"/>
    <w:rsid w:val="00753C20"/>
    <w:rsid w:val="00754F3F"/>
    <w:rsid w:val="00757D75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7571"/>
    <w:rsid w:val="007D0B81"/>
    <w:rsid w:val="007D2515"/>
    <w:rsid w:val="007D2959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7CF6"/>
    <w:rsid w:val="00825E75"/>
    <w:rsid w:val="00826058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72BA"/>
    <w:rsid w:val="009614DE"/>
    <w:rsid w:val="00961791"/>
    <w:rsid w:val="009629F1"/>
    <w:rsid w:val="00963CB2"/>
    <w:rsid w:val="00964405"/>
    <w:rsid w:val="00964A06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91953"/>
    <w:rsid w:val="00992313"/>
    <w:rsid w:val="00995D4F"/>
    <w:rsid w:val="009A1B9E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2332"/>
    <w:rsid w:val="009C2F47"/>
    <w:rsid w:val="009C30EE"/>
    <w:rsid w:val="009C4B9A"/>
    <w:rsid w:val="009D1849"/>
    <w:rsid w:val="009D2EFA"/>
    <w:rsid w:val="009D5124"/>
    <w:rsid w:val="009D7659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6088A"/>
    <w:rsid w:val="00A7080D"/>
    <w:rsid w:val="00A70EA9"/>
    <w:rsid w:val="00A73A0B"/>
    <w:rsid w:val="00A77772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A85"/>
    <w:rsid w:val="00BC0DAE"/>
    <w:rsid w:val="00BC5313"/>
    <w:rsid w:val="00BC5637"/>
    <w:rsid w:val="00BD1D57"/>
    <w:rsid w:val="00BD2CD9"/>
    <w:rsid w:val="00BD500F"/>
    <w:rsid w:val="00BE08C3"/>
    <w:rsid w:val="00BE1536"/>
    <w:rsid w:val="00BE1863"/>
    <w:rsid w:val="00BE3A61"/>
    <w:rsid w:val="00BE4587"/>
    <w:rsid w:val="00BE5698"/>
    <w:rsid w:val="00BE7DE3"/>
    <w:rsid w:val="00BF0061"/>
    <w:rsid w:val="00BF0375"/>
    <w:rsid w:val="00BF0B19"/>
    <w:rsid w:val="00BF442F"/>
    <w:rsid w:val="00BF59AE"/>
    <w:rsid w:val="00BF64BC"/>
    <w:rsid w:val="00BF75D8"/>
    <w:rsid w:val="00C016CA"/>
    <w:rsid w:val="00C02842"/>
    <w:rsid w:val="00C0284E"/>
    <w:rsid w:val="00C10412"/>
    <w:rsid w:val="00C11DC9"/>
    <w:rsid w:val="00C15D61"/>
    <w:rsid w:val="00C22E93"/>
    <w:rsid w:val="00C23C7D"/>
    <w:rsid w:val="00C24700"/>
    <w:rsid w:val="00C26E7E"/>
    <w:rsid w:val="00C27AF3"/>
    <w:rsid w:val="00C33BCC"/>
    <w:rsid w:val="00C34E82"/>
    <w:rsid w:val="00C41522"/>
    <w:rsid w:val="00C434F5"/>
    <w:rsid w:val="00C55509"/>
    <w:rsid w:val="00C56E13"/>
    <w:rsid w:val="00C570E4"/>
    <w:rsid w:val="00C61150"/>
    <w:rsid w:val="00C66C79"/>
    <w:rsid w:val="00C67139"/>
    <w:rsid w:val="00C70147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9F4"/>
    <w:rsid w:val="00CD729E"/>
    <w:rsid w:val="00CE0CC5"/>
    <w:rsid w:val="00CE4425"/>
    <w:rsid w:val="00CE4AB1"/>
    <w:rsid w:val="00CE5CD1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EBC"/>
    <w:rsid w:val="00D33360"/>
    <w:rsid w:val="00D33649"/>
    <w:rsid w:val="00D402F1"/>
    <w:rsid w:val="00D43618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C3F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64CB"/>
    <w:rsid w:val="00D966A5"/>
    <w:rsid w:val="00D969B3"/>
    <w:rsid w:val="00D97001"/>
    <w:rsid w:val="00DA19F8"/>
    <w:rsid w:val="00DA1D07"/>
    <w:rsid w:val="00DA2B05"/>
    <w:rsid w:val="00DA3C2A"/>
    <w:rsid w:val="00DA542E"/>
    <w:rsid w:val="00DB1A6B"/>
    <w:rsid w:val="00DB4AA2"/>
    <w:rsid w:val="00DB6889"/>
    <w:rsid w:val="00DB7536"/>
    <w:rsid w:val="00DB7CF6"/>
    <w:rsid w:val="00DC27CE"/>
    <w:rsid w:val="00DC3162"/>
    <w:rsid w:val="00DC704F"/>
    <w:rsid w:val="00DD2DA1"/>
    <w:rsid w:val="00DD4463"/>
    <w:rsid w:val="00DD4965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46EC"/>
    <w:rsid w:val="00E1507B"/>
    <w:rsid w:val="00E15242"/>
    <w:rsid w:val="00E16525"/>
    <w:rsid w:val="00E1762C"/>
    <w:rsid w:val="00E23294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1166"/>
    <w:rsid w:val="00E41D1E"/>
    <w:rsid w:val="00E4698B"/>
    <w:rsid w:val="00E4779B"/>
    <w:rsid w:val="00E51303"/>
    <w:rsid w:val="00E51782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3540"/>
    <w:rsid w:val="00E7396A"/>
    <w:rsid w:val="00E74C1D"/>
    <w:rsid w:val="00E74E9A"/>
    <w:rsid w:val="00E812B2"/>
    <w:rsid w:val="00E821D6"/>
    <w:rsid w:val="00E83614"/>
    <w:rsid w:val="00E905CC"/>
    <w:rsid w:val="00E90D92"/>
    <w:rsid w:val="00E9250E"/>
    <w:rsid w:val="00E92CE0"/>
    <w:rsid w:val="00E95146"/>
    <w:rsid w:val="00E95F50"/>
    <w:rsid w:val="00EA2DCE"/>
    <w:rsid w:val="00EA501F"/>
    <w:rsid w:val="00EA534F"/>
    <w:rsid w:val="00EA596A"/>
    <w:rsid w:val="00EA669C"/>
    <w:rsid w:val="00EB3178"/>
    <w:rsid w:val="00EB4CD2"/>
    <w:rsid w:val="00EB5D2F"/>
    <w:rsid w:val="00EB697C"/>
    <w:rsid w:val="00EB6F57"/>
    <w:rsid w:val="00EC05D6"/>
    <w:rsid w:val="00EC15F6"/>
    <w:rsid w:val="00EC2400"/>
    <w:rsid w:val="00EC4BB8"/>
    <w:rsid w:val="00EC5763"/>
    <w:rsid w:val="00EC77FA"/>
    <w:rsid w:val="00ED2485"/>
    <w:rsid w:val="00ED3936"/>
    <w:rsid w:val="00ED42D6"/>
    <w:rsid w:val="00ED4F55"/>
    <w:rsid w:val="00ED524D"/>
    <w:rsid w:val="00ED7353"/>
    <w:rsid w:val="00ED7364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E04"/>
    <w:rsid w:val="00F006AE"/>
    <w:rsid w:val="00F008DD"/>
    <w:rsid w:val="00F037A7"/>
    <w:rsid w:val="00F07E62"/>
    <w:rsid w:val="00F13810"/>
    <w:rsid w:val="00F154B4"/>
    <w:rsid w:val="00F16432"/>
    <w:rsid w:val="00F22B22"/>
    <w:rsid w:val="00F2447B"/>
    <w:rsid w:val="00F25B69"/>
    <w:rsid w:val="00F3046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F85"/>
    <w:rsid w:val="00F7458C"/>
    <w:rsid w:val="00F753A2"/>
    <w:rsid w:val="00F75E9E"/>
    <w:rsid w:val="00F77648"/>
    <w:rsid w:val="00F82CC0"/>
    <w:rsid w:val="00F83AFB"/>
    <w:rsid w:val="00F84E66"/>
    <w:rsid w:val="00F855EB"/>
    <w:rsid w:val="00F8673D"/>
    <w:rsid w:val="00F86B97"/>
    <w:rsid w:val="00F90701"/>
    <w:rsid w:val="00F908CB"/>
    <w:rsid w:val="00F9223D"/>
    <w:rsid w:val="00F92F8A"/>
    <w:rsid w:val="00F95052"/>
    <w:rsid w:val="00F961E6"/>
    <w:rsid w:val="00FA073A"/>
    <w:rsid w:val="00FA389C"/>
    <w:rsid w:val="00FA6CD6"/>
    <w:rsid w:val="00FC0999"/>
    <w:rsid w:val="00FC19C7"/>
    <w:rsid w:val="00FC1BC8"/>
    <w:rsid w:val="00FC42AC"/>
    <w:rsid w:val="00FC4B8F"/>
    <w:rsid w:val="00FC615C"/>
    <w:rsid w:val="00FD1BC9"/>
    <w:rsid w:val="00FD2AC6"/>
    <w:rsid w:val="00FD2C4F"/>
    <w:rsid w:val="00FD31FC"/>
    <w:rsid w:val="00FD321C"/>
    <w:rsid w:val="00FD5D59"/>
    <w:rsid w:val="00FD6DA4"/>
    <w:rsid w:val="00FE067B"/>
    <w:rsid w:val="00FE2B07"/>
    <w:rsid w:val="00FE4108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atients-association.org.uk/httpswwwpatients-associationorgukpagescategorywork-with-us" TargetMode="External"/><Relationship Id="rId1" Type="http://schemas.openxmlformats.org/officeDocument/2006/relationships/hyperlink" Target="https://www.england.nhs.uk/wp-content/uploads/2019/04/general-medical-services-contract-19-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486E-F10A-4B7E-8E34-2F0960F9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17</cp:revision>
  <cp:lastPrinted>2023-01-03T22:40:00Z</cp:lastPrinted>
  <dcterms:created xsi:type="dcterms:W3CDTF">2023-03-01T12:34:00Z</dcterms:created>
  <dcterms:modified xsi:type="dcterms:W3CDTF">2023-03-05T20:30:00Z</dcterms:modified>
</cp:coreProperties>
</file>