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95C57" w:rsidRDefault="00EA2DCE" w:rsidP="00B87648">
      <w:pPr>
        <w:pStyle w:val="NoSpacing"/>
        <w:jc w:val="center"/>
        <w:rPr>
          <w:b/>
          <w:color w:val="0D0D0D" w:themeColor="text1" w:themeTint="F2"/>
          <w:szCs w:val="20"/>
        </w:rPr>
      </w:pPr>
    </w:p>
    <w:p w:rsidR="00B87648" w:rsidRPr="00095C57" w:rsidRDefault="00553EF4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Alton Patient Participation Group</w:t>
      </w:r>
      <w:r w:rsidR="003E0E52" w:rsidRPr="00095C57">
        <w:rPr>
          <w:color w:val="0D0D0D" w:themeColor="text1" w:themeTint="F2"/>
          <w:szCs w:val="20"/>
        </w:rPr>
        <w:t xml:space="preserve"> </w:t>
      </w:r>
    </w:p>
    <w:p w:rsidR="00B87648" w:rsidRPr="00095C57" w:rsidRDefault="00B87648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Minutes o</w:t>
      </w:r>
      <w:r w:rsidR="00D969B3" w:rsidRPr="00095C57">
        <w:rPr>
          <w:b/>
          <w:color w:val="0D0D0D" w:themeColor="text1" w:themeTint="F2"/>
          <w:szCs w:val="20"/>
        </w:rPr>
        <w:t xml:space="preserve">f the </w:t>
      </w:r>
      <w:r w:rsidR="00143217">
        <w:rPr>
          <w:b/>
          <w:color w:val="0D0D0D" w:themeColor="text1" w:themeTint="F2"/>
          <w:szCs w:val="20"/>
        </w:rPr>
        <w:t>Meeting held on Tuesday 11</w:t>
      </w:r>
      <w:r w:rsidR="001F27A8" w:rsidRPr="00095C57">
        <w:rPr>
          <w:b/>
          <w:color w:val="0D0D0D" w:themeColor="text1" w:themeTint="F2"/>
          <w:szCs w:val="20"/>
          <w:vertAlign w:val="superscript"/>
        </w:rPr>
        <w:t>th</w:t>
      </w:r>
      <w:r w:rsidR="00143217">
        <w:rPr>
          <w:b/>
          <w:color w:val="0D0D0D" w:themeColor="text1" w:themeTint="F2"/>
          <w:szCs w:val="20"/>
        </w:rPr>
        <w:t xml:space="preserve"> April</w:t>
      </w:r>
      <w:r w:rsidR="007066D9" w:rsidRPr="00095C57">
        <w:rPr>
          <w:b/>
          <w:color w:val="0D0D0D" w:themeColor="text1" w:themeTint="F2"/>
          <w:szCs w:val="20"/>
        </w:rPr>
        <w:t xml:space="preserve"> </w:t>
      </w:r>
      <w:r w:rsidR="00DD4463" w:rsidRPr="00095C57">
        <w:rPr>
          <w:b/>
          <w:color w:val="0D0D0D" w:themeColor="text1" w:themeTint="F2"/>
          <w:szCs w:val="20"/>
        </w:rPr>
        <w:t>2023</w:t>
      </w:r>
    </w:p>
    <w:p w:rsidR="00B87648" w:rsidRDefault="00143217" w:rsidP="0052275B">
      <w:pPr>
        <w:pStyle w:val="NoSpacing"/>
        <w:ind w:right="-46"/>
        <w:jc w:val="center"/>
        <w:rPr>
          <w:b/>
          <w:color w:val="0D0D0D" w:themeColor="text1" w:themeTint="F2"/>
          <w:szCs w:val="20"/>
        </w:rPr>
      </w:pPr>
      <w:proofErr w:type="gramStart"/>
      <w:r>
        <w:rPr>
          <w:b/>
          <w:color w:val="0D0D0D" w:themeColor="text1" w:themeTint="F2"/>
          <w:szCs w:val="20"/>
        </w:rPr>
        <w:t>at</w:t>
      </w:r>
      <w:proofErr w:type="gramEnd"/>
      <w:r>
        <w:rPr>
          <w:b/>
          <w:color w:val="0D0D0D" w:themeColor="text1" w:themeTint="F2"/>
          <w:szCs w:val="20"/>
        </w:rPr>
        <w:t xml:space="preserve"> 10.00 am</w:t>
      </w:r>
    </w:p>
    <w:p w:rsidR="0052275B" w:rsidRPr="0052275B" w:rsidRDefault="0052275B" w:rsidP="0052275B">
      <w:pPr>
        <w:pStyle w:val="NoSpacing"/>
        <w:ind w:right="-46"/>
        <w:jc w:val="center"/>
        <w:rPr>
          <w:b/>
          <w:color w:val="0D0D0D" w:themeColor="text1" w:themeTint="F2"/>
          <w:szCs w:val="20"/>
        </w:rPr>
      </w:pPr>
    </w:p>
    <w:p w:rsidR="001E427B" w:rsidRDefault="00B87648" w:rsidP="00DD646C">
      <w:pPr>
        <w:pStyle w:val="NoSpacing"/>
        <w:tabs>
          <w:tab w:val="left" w:pos="1276"/>
        </w:tabs>
        <w:ind w:left="1134" w:hanging="1134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Present:</w:t>
      </w:r>
      <w:r w:rsidRPr="00095C57">
        <w:rPr>
          <w:color w:val="0D0D0D" w:themeColor="text1" w:themeTint="F2"/>
          <w:szCs w:val="20"/>
        </w:rPr>
        <w:t xml:space="preserve"> </w:t>
      </w: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>Dorothy Clohesy (Ch</w:t>
      </w:r>
      <w:r w:rsidR="004A6182" w:rsidRPr="00095C57">
        <w:rPr>
          <w:b/>
          <w:color w:val="0D0D0D" w:themeColor="text1" w:themeTint="F2"/>
          <w:szCs w:val="20"/>
        </w:rPr>
        <w:t>air)</w:t>
      </w:r>
      <w:r w:rsidR="00D1469C" w:rsidRPr="00095C57">
        <w:rPr>
          <w:b/>
          <w:color w:val="0D0D0D" w:themeColor="text1" w:themeTint="F2"/>
          <w:szCs w:val="20"/>
        </w:rPr>
        <w:t>,</w:t>
      </w:r>
      <w:r w:rsidR="00A626D7">
        <w:rPr>
          <w:b/>
          <w:color w:val="0D0D0D" w:themeColor="text1" w:themeTint="F2"/>
          <w:szCs w:val="20"/>
        </w:rPr>
        <w:t xml:space="preserve"> Carol Edwards (Vice Chair),</w:t>
      </w:r>
      <w:r w:rsidR="00A626D7" w:rsidRPr="00095C57">
        <w:rPr>
          <w:b/>
          <w:color w:val="0D0D0D" w:themeColor="text1" w:themeTint="F2"/>
          <w:szCs w:val="20"/>
        </w:rPr>
        <w:t xml:space="preserve"> </w:t>
      </w:r>
      <w:r w:rsidR="001E427B">
        <w:rPr>
          <w:b/>
          <w:color w:val="0D0D0D" w:themeColor="text1" w:themeTint="F2"/>
          <w:szCs w:val="20"/>
        </w:rPr>
        <w:t>Jenny Manley (Business Manager),</w:t>
      </w:r>
    </w:p>
    <w:p w:rsidR="00406591" w:rsidRPr="00095C57" w:rsidRDefault="001E427B" w:rsidP="00DD646C">
      <w:pPr>
        <w:pStyle w:val="NoSpacing"/>
        <w:tabs>
          <w:tab w:val="left" w:pos="1276"/>
        </w:tabs>
        <w:ind w:left="1134" w:hanging="1134"/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ab/>
        <w:t xml:space="preserve">David Edwards, </w:t>
      </w:r>
      <w:r w:rsidR="00BF0375" w:rsidRPr="00095C57">
        <w:rPr>
          <w:b/>
          <w:color w:val="0D0D0D" w:themeColor="text1" w:themeTint="F2"/>
          <w:szCs w:val="20"/>
        </w:rPr>
        <w:t xml:space="preserve">Angie Hurst, </w:t>
      </w:r>
      <w:r w:rsidR="006D6D1B" w:rsidRPr="00095C57">
        <w:rPr>
          <w:b/>
          <w:color w:val="0D0D0D" w:themeColor="text1" w:themeTint="F2"/>
          <w:szCs w:val="20"/>
        </w:rPr>
        <w:t>Yvonne</w:t>
      </w:r>
      <w:r w:rsidR="00C56E13" w:rsidRPr="00095C57">
        <w:rPr>
          <w:b/>
          <w:color w:val="0D0D0D" w:themeColor="text1" w:themeTint="F2"/>
          <w:szCs w:val="20"/>
        </w:rPr>
        <w:t xml:space="preserve"> Somerville</w:t>
      </w:r>
      <w:r w:rsidR="0001757A" w:rsidRPr="00095C57">
        <w:rPr>
          <w:b/>
          <w:color w:val="0D0D0D" w:themeColor="text1" w:themeTint="F2"/>
          <w:szCs w:val="20"/>
        </w:rPr>
        <w:t xml:space="preserve"> and </w:t>
      </w:r>
      <w:r w:rsidR="0031415B" w:rsidRPr="00095C57">
        <w:rPr>
          <w:b/>
          <w:color w:val="0D0D0D" w:themeColor="text1" w:themeTint="F2"/>
          <w:szCs w:val="20"/>
        </w:rPr>
        <w:t>Elaine Plant</w:t>
      </w:r>
      <w:r w:rsidR="00AD68B4" w:rsidRPr="00095C57">
        <w:rPr>
          <w:b/>
          <w:color w:val="0D0D0D" w:themeColor="text1" w:themeTint="F2"/>
          <w:szCs w:val="20"/>
        </w:rPr>
        <w:t xml:space="preserve"> </w:t>
      </w:r>
      <w:r w:rsidR="0031415B" w:rsidRPr="00095C57">
        <w:rPr>
          <w:b/>
          <w:color w:val="0D0D0D" w:themeColor="text1" w:themeTint="F2"/>
          <w:szCs w:val="20"/>
        </w:rPr>
        <w:t>(</w:t>
      </w:r>
      <w:r w:rsidR="00AD68B4" w:rsidRPr="00095C57">
        <w:rPr>
          <w:b/>
          <w:color w:val="0D0D0D" w:themeColor="text1" w:themeTint="F2"/>
          <w:szCs w:val="20"/>
        </w:rPr>
        <w:t>Secretary)</w:t>
      </w:r>
      <w:r w:rsidR="00E62BD7" w:rsidRPr="00095C57">
        <w:rPr>
          <w:b/>
          <w:color w:val="0D0D0D" w:themeColor="text1" w:themeTint="F2"/>
          <w:szCs w:val="20"/>
        </w:rPr>
        <w:t xml:space="preserve"> </w:t>
      </w:r>
    </w:p>
    <w:p w:rsidR="00DD646C" w:rsidRPr="00E72D56" w:rsidRDefault="00A626D7" w:rsidP="00DD646C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color w:val="0D0D0D" w:themeColor="text1" w:themeTint="F2"/>
          <w:szCs w:val="20"/>
        </w:rPr>
      </w:pPr>
      <w:r>
        <w:rPr>
          <w:rFonts w:cs="Arial"/>
          <w:color w:val="262626" w:themeColor="text1" w:themeTint="D9"/>
          <w:szCs w:val="20"/>
          <w:shd w:val="clear" w:color="auto" w:fill="FFFFFF"/>
        </w:rPr>
        <w:t xml:space="preserve">    </w:t>
      </w:r>
      <w:r w:rsidR="001E427B">
        <w:rPr>
          <w:rFonts w:cs="Arial"/>
          <w:color w:val="262626" w:themeColor="text1" w:themeTint="D9"/>
          <w:szCs w:val="20"/>
          <w:shd w:val="clear" w:color="auto" w:fill="FFFFFF"/>
        </w:rPr>
        <w:t xml:space="preserve">      </w:t>
      </w:r>
      <w:r w:rsidR="00DD646C">
        <w:rPr>
          <w:rFonts w:cs="Arial"/>
          <w:color w:val="262626" w:themeColor="text1" w:themeTint="D9"/>
          <w:szCs w:val="20"/>
          <w:shd w:val="clear" w:color="auto" w:fill="FFFFFF"/>
        </w:rPr>
        <w:tab/>
      </w:r>
      <w:r w:rsidR="00DD646C">
        <w:rPr>
          <w:rFonts w:cs="Arial"/>
          <w:color w:val="262626" w:themeColor="text1" w:themeTint="D9"/>
          <w:szCs w:val="20"/>
          <w:shd w:val="clear" w:color="auto" w:fill="FFFFFF"/>
        </w:rPr>
        <w:tab/>
        <w:t xml:space="preserve">    </w:t>
      </w:r>
      <w:r w:rsidR="00DD646C">
        <w:rPr>
          <w:b/>
          <w:color w:val="0D0D0D" w:themeColor="text1" w:themeTint="F2"/>
          <w:szCs w:val="20"/>
        </w:rPr>
        <w:t>DC</w:t>
      </w:r>
      <w:r w:rsidR="00DD646C">
        <w:rPr>
          <w:color w:val="0D0D0D" w:themeColor="text1" w:themeTint="F2"/>
          <w:szCs w:val="20"/>
        </w:rPr>
        <w:t xml:space="preserve"> welcomed new member Mr David Edwards to the meeting.</w:t>
      </w:r>
    </w:p>
    <w:p w:rsidR="007B3849" w:rsidRPr="00095C57" w:rsidRDefault="007B3849" w:rsidP="00DD646C">
      <w:pPr>
        <w:pStyle w:val="NoSpacing"/>
        <w:tabs>
          <w:tab w:val="left" w:pos="567"/>
          <w:tab w:val="left" w:pos="1276"/>
        </w:tabs>
        <w:ind w:left="1134" w:hanging="1134"/>
        <w:rPr>
          <w:rFonts w:cs="Arial"/>
          <w:color w:val="262626" w:themeColor="text1" w:themeTint="D9"/>
          <w:szCs w:val="20"/>
          <w:shd w:val="clear" w:color="auto" w:fill="FFFFFF"/>
        </w:rPr>
      </w:pPr>
    </w:p>
    <w:p w:rsidR="00E72D56" w:rsidRPr="00E72D56" w:rsidRDefault="00F82CC0" w:rsidP="00556EAD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 xml:space="preserve">1. </w:t>
      </w:r>
      <w:r w:rsidRPr="00095C57">
        <w:rPr>
          <w:b/>
          <w:color w:val="0D0D0D" w:themeColor="text1" w:themeTint="F2"/>
          <w:szCs w:val="20"/>
        </w:rPr>
        <w:tab/>
        <w:t>Apologies</w:t>
      </w:r>
      <w:r w:rsidR="006D6D1B" w:rsidRPr="00095C57">
        <w:rPr>
          <w:color w:val="0D0D0D" w:themeColor="text1" w:themeTint="F2"/>
          <w:szCs w:val="20"/>
        </w:rPr>
        <w:t xml:space="preserve">: </w:t>
      </w:r>
      <w:r w:rsidR="001E427B">
        <w:rPr>
          <w:color w:val="0D0D0D" w:themeColor="text1" w:themeTint="F2"/>
          <w:szCs w:val="20"/>
        </w:rPr>
        <w:t>Heather Hall (Practice Manager)</w:t>
      </w:r>
    </w:p>
    <w:p w:rsidR="00995D4F" w:rsidRPr="00DD646C" w:rsidRDefault="001E427B" w:rsidP="00DD646C">
      <w:pPr>
        <w:pStyle w:val="NoSpacing"/>
        <w:tabs>
          <w:tab w:val="left" w:pos="567"/>
          <w:tab w:val="left" w:pos="928"/>
          <w:tab w:val="left" w:pos="1276"/>
        </w:tabs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ab/>
      </w:r>
    </w:p>
    <w:p w:rsidR="004B7B54" w:rsidRPr="00095C57" w:rsidRDefault="004B7B54" w:rsidP="00F82CC0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2.</w:t>
      </w:r>
      <w:r w:rsidRPr="00095C57">
        <w:rPr>
          <w:b/>
          <w:color w:val="0D0D0D" w:themeColor="text1" w:themeTint="F2"/>
          <w:szCs w:val="20"/>
        </w:rPr>
        <w:tab/>
        <w:t>Minutes of the last meeting:</w:t>
      </w:r>
    </w:p>
    <w:p w:rsidR="00874393" w:rsidRDefault="00874393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The minutes were a true reco</w:t>
      </w:r>
      <w:r w:rsidR="00F73C8C">
        <w:rPr>
          <w:color w:val="0D0D0D" w:themeColor="text1" w:themeTint="F2"/>
          <w:szCs w:val="20"/>
        </w:rPr>
        <w:t>rd of the last meeting on the 14</w:t>
      </w:r>
      <w:r w:rsidR="00F73C8C" w:rsidRPr="00F73C8C">
        <w:rPr>
          <w:color w:val="0D0D0D" w:themeColor="text1" w:themeTint="F2"/>
          <w:szCs w:val="20"/>
          <w:vertAlign w:val="superscript"/>
        </w:rPr>
        <w:t>th</w:t>
      </w:r>
      <w:r w:rsidR="00E72D56">
        <w:rPr>
          <w:color w:val="0D0D0D" w:themeColor="text1" w:themeTint="F2"/>
          <w:szCs w:val="20"/>
        </w:rPr>
        <w:t xml:space="preserve"> March </w:t>
      </w:r>
      <w:r w:rsidR="00355D91" w:rsidRPr="00095C57">
        <w:rPr>
          <w:color w:val="0D0D0D" w:themeColor="text1" w:themeTint="F2"/>
          <w:szCs w:val="20"/>
        </w:rPr>
        <w:t>2023</w:t>
      </w:r>
      <w:r w:rsidRPr="00095C57">
        <w:rPr>
          <w:color w:val="0D0D0D" w:themeColor="text1" w:themeTint="F2"/>
          <w:szCs w:val="20"/>
        </w:rPr>
        <w:t>.</w:t>
      </w:r>
    </w:p>
    <w:p w:rsidR="00026E17" w:rsidRDefault="00026E17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026E17" w:rsidRDefault="00026E17" w:rsidP="00F82CC0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>3.</w:t>
      </w:r>
      <w:r>
        <w:rPr>
          <w:b/>
          <w:color w:val="0D0D0D" w:themeColor="text1" w:themeTint="F2"/>
          <w:szCs w:val="20"/>
        </w:rPr>
        <w:tab/>
        <w:t>Matters Arising:</w:t>
      </w:r>
    </w:p>
    <w:p w:rsidR="00026E17" w:rsidRDefault="00026E17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ab/>
        <w:t xml:space="preserve">DC </w:t>
      </w:r>
      <w:r>
        <w:rPr>
          <w:color w:val="0D0D0D" w:themeColor="text1" w:themeTint="F2"/>
          <w:szCs w:val="20"/>
        </w:rPr>
        <w:t>was very pleased at how well the last meeting had gone with Dr Hampton and Doctor Legge</w:t>
      </w:r>
      <w:r w:rsidR="001D7BF5">
        <w:rPr>
          <w:color w:val="0D0D0D" w:themeColor="text1" w:themeTint="F2"/>
          <w:szCs w:val="20"/>
        </w:rPr>
        <w:t>t</w:t>
      </w:r>
      <w:r>
        <w:rPr>
          <w:color w:val="0D0D0D" w:themeColor="text1" w:themeTint="F2"/>
          <w:szCs w:val="20"/>
        </w:rPr>
        <w:t>t.</w:t>
      </w:r>
    </w:p>
    <w:p w:rsidR="00026E17" w:rsidRDefault="00026E17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 xml:space="preserve">  </w:t>
      </w:r>
      <w:r>
        <w:rPr>
          <w:color w:val="0D0D0D" w:themeColor="text1" w:themeTint="F2"/>
          <w:szCs w:val="20"/>
        </w:rPr>
        <w:tab/>
        <w:t xml:space="preserve">All members </w:t>
      </w:r>
      <w:r w:rsidR="00DD646C">
        <w:rPr>
          <w:color w:val="0D0D0D" w:themeColor="text1" w:themeTint="F2"/>
          <w:szCs w:val="20"/>
        </w:rPr>
        <w:t xml:space="preserve">were in agreement </w:t>
      </w:r>
      <w:r>
        <w:rPr>
          <w:color w:val="0D0D0D" w:themeColor="text1" w:themeTint="F2"/>
          <w:szCs w:val="20"/>
        </w:rPr>
        <w:t>and appreciated that the Doctors had given up thei</w:t>
      </w:r>
      <w:r w:rsidR="00DD646C">
        <w:rPr>
          <w:color w:val="0D0D0D" w:themeColor="text1" w:themeTint="F2"/>
          <w:szCs w:val="20"/>
        </w:rPr>
        <w:t xml:space="preserve">r valuable </w:t>
      </w:r>
      <w:r w:rsidR="00DD646C">
        <w:rPr>
          <w:color w:val="0D0D0D" w:themeColor="text1" w:themeTint="F2"/>
          <w:szCs w:val="20"/>
        </w:rPr>
        <w:tab/>
        <w:t xml:space="preserve">time to attend the </w:t>
      </w:r>
      <w:r>
        <w:rPr>
          <w:color w:val="0D0D0D" w:themeColor="text1" w:themeTint="F2"/>
          <w:szCs w:val="20"/>
        </w:rPr>
        <w:t>meeting which was most informative</w:t>
      </w:r>
      <w:r w:rsidR="00E526A3">
        <w:rPr>
          <w:color w:val="0D0D0D" w:themeColor="text1" w:themeTint="F2"/>
          <w:szCs w:val="20"/>
        </w:rPr>
        <w:t>, the main topic being the new GP Contract.</w:t>
      </w:r>
    </w:p>
    <w:p w:rsidR="00575605" w:rsidRDefault="00E526A3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</w:p>
    <w:p w:rsidR="00687E0E" w:rsidRDefault="00575605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CE69D4">
        <w:rPr>
          <w:color w:val="0D0D0D" w:themeColor="text1" w:themeTint="F2"/>
          <w:szCs w:val="20"/>
        </w:rPr>
        <w:t xml:space="preserve">We were informed at this point that The Practice Manager was unable to attend the meeting </w:t>
      </w:r>
      <w:r w:rsidR="00CE69D4">
        <w:rPr>
          <w:color w:val="0D0D0D" w:themeColor="text1" w:themeTint="F2"/>
          <w:szCs w:val="20"/>
        </w:rPr>
        <w:tab/>
        <w:t xml:space="preserve">because of the Dispensary being very busy. </w:t>
      </w:r>
      <w:r w:rsidR="00E526A3">
        <w:rPr>
          <w:color w:val="0D0D0D" w:themeColor="text1" w:themeTint="F2"/>
          <w:szCs w:val="20"/>
        </w:rPr>
        <w:t>The GP Contract</w:t>
      </w:r>
      <w:r w:rsidR="00816CCC">
        <w:rPr>
          <w:color w:val="0D0D0D" w:themeColor="text1" w:themeTint="F2"/>
          <w:szCs w:val="20"/>
        </w:rPr>
        <w:t xml:space="preserve"> was</w:t>
      </w:r>
      <w:r w:rsidR="0053234D">
        <w:rPr>
          <w:color w:val="0D0D0D" w:themeColor="text1" w:themeTint="F2"/>
          <w:szCs w:val="20"/>
        </w:rPr>
        <w:t xml:space="preserve"> the main item on the</w:t>
      </w:r>
      <w:r w:rsidR="00816CCC">
        <w:rPr>
          <w:color w:val="0D0D0D" w:themeColor="text1" w:themeTint="F2"/>
          <w:szCs w:val="20"/>
        </w:rPr>
        <w:t xml:space="preserve"> </w:t>
      </w:r>
      <w:r w:rsidR="0053234D">
        <w:rPr>
          <w:color w:val="0D0D0D" w:themeColor="text1" w:themeTint="F2"/>
          <w:szCs w:val="20"/>
        </w:rPr>
        <w:t xml:space="preserve">Agenda which </w:t>
      </w:r>
      <w:r w:rsidR="0053234D">
        <w:rPr>
          <w:color w:val="0D0D0D" w:themeColor="text1" w:themeTint="F2"/>
          <w:szCs w:val="20"/>
        </w:rPr>
        <w:tab/>
      </w:r>
      <w:r w:rsidR="0053234D" w:rsidRPr="0053234D">
        <w:rPr>
          <w:b/>
          <w:color w:val="0D0D0D" w:themeColor="text1" w:themeTint="F2"/>
          <w:szCs w:val="20"/>
        </w:rPr>
        <w:t>HH</w:t>
      </w:r>
      <w:r w:rsidR="0053234D">
        <w:rPr>
          <w:color w:val="0D0D0D" w:themeColor="text1" w:themeTint="F2"/>
          <w:szCs w:val="20"/>
        </w:rPr>
        <w:t xml:space="preserve"> was due to report on</w:t>
      </w:r>
      <w:r w:rsidR="00EA3735">
        <w:rPr>
          <w:color w:val="0D0D0D" w:themeColor="text1" w:themeTint="F2"/>
          <w:szCs w:val="20"/>
        </w:rPr>
        <w:t xml:space="preserve">.  </w:t>
      </w:r>
      <w:r>
        <w:rPr>
          <w:b/>
          <w:color w:val="0D0D0D" w:themeColor="text1" w:themeTint="F2"/>
          <w:szCs w:val="20"/>
        </w:rPr>
        <w:t xml:space="preserve">DC </w:t>
      </w:r>
      <w:r>
        <w:rPr>
          <w:color w:val="0D0D0D" w:themeColor="text1" w:themeTint="F2"/>
          <w:szCs w:val="20"/>
        </w:rPr>
        <w:t>took the decision to carry on</w:t>
      </w:r>
      <w:r w:rsidR="00DD646C">
        <w:rPr>
          <w:color w:val="0D0D0D" w:themeColor="text1" w:themeTint="F2"/>
          <w:szCs w:val="20"/>
        </w:rPr>
        <w:t xml:space="preserve"> </w:t>
      </w:r>
      <w:r w:rsidR="00EA3735">
        <w:rPr>
          <w:color w:val="0D0D0D" w:themeColor="text1" w:themeTint="F2"/>
          <w:szCs w:val="20"/>
        </w:rPr>
        <w:t xml:space="preserve">with the meeting </w:t>
      </w:r>
      <w:r w:rsidR="00DD646C">
        <w:rPr>
          <w:color w:val="0D0D0D" w:themeColor="text1" w:themeTint="F2"/>
          <w:szCs w:val="20"/>
        </w:rPr>
        <w:t xml:space="preserve">as all members </w:t>
      </w:r>
      <w:r w:rsidR="00EA3735">
        <w:rPr>
          <w:color w:val="0D0D0D" w:themeColor="text1" w:themeTint="F2"/>
          <w:szCs w:val="20"/>
        </w:rPr>
        <w:tab/>
      </w:r>
      <w:r w:rsidR="00DD646C">
        <w:rPr>
          <w:color w:val="0D0D0D" w:themeColor="text1" w:themeTint="F2"/>
          <w:szCs w:val="20"/>
        </w:rPr>
        <w:t>were present</w:t>
      </w:r>
      <w:r w:rsidR="0053234D">
        <w:rPr>
          <w:color w:val="0D0D0D" w:themeColor="text1" w:themeTint="F2"/>
          <w:szCs w:val="20"/>
        </w:rPr>
        <w:t xml:space="preserve"> and a</w:t>
      </w:r>
      <w:r w:rsidR="00EA3735">
        <w:rPr>
          <w:color w:val="0D0D0D" w:themeColor="text1" w:themeTint="F2"/>
          <w:szCs w:val="20"/>
        </w:rPr>
        <w:t xml:space="preserve"> general </w:t>
      </w:r>
      <w:r>
        <w:rPr>
          <w:color w:val="0D0D0D" w:themeColor="text1" w:themeTint="F2"/>
          <w:szCs w:val="20"/>
        </w:rPr>
        <w:t xml:space="preserve">discussion </w:t>
      </w:r>
      <w:r w:rsidR="00EA3735">
        <w:rPr>
          <w:color w:val="0D0D0D" w:themeColor="text1" w:themeTint="F2"/>
          <w:szCs w:val="20"/>
        </w:rPr>
        <w:t>took place which included</w:t>
      </w:r>
      <w:r w:rsidR="0053234D">
        <w:rPr>
          <w:color w:val="0D0D0D" w:themeColor="text1" w:themeTint="F2"/>
          <w:szCs w:val="20"/>
        </w:rPr>
        <w:t>:</w:t>
      </w:r>
    </w:p>
    <w:p w:rsidR="00687E0E" w:rsidRDefault="00964FB5" w:rsidP="00687E0E">
      <w:pPr>
        <w:pStyle w:val="NoSpacing"/>
        <w:numPr>
          <w:ilvl w:val="0"/>
          <w:numId w:val="17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H</w:t>
      </w:r>
      <w:r w:rsidR="00687E0E">
        <w:rPr>
          <w:color w:val="0D0D0D" w:themeColor="text1" w:themeTint="F2"/>
          <w:szCs w:val="20"/>
        </w:rPr>
        <w:t>ow it would be very difficult for the Practice to implement the GP Contract.</w:t>
      </w:r>
      <w:r w:rsidR="00EA3735">
        <w:rPr>
          <w:color w:val="0D0D0D" w:themeColor="text1" w:themeTint="F2"/>
          <w:szCs w:val="20"/>
        </w:rPr>
        <w:tab/>
      </w:r>
    </w:p>
    <w:p w:rsidR="00687E0E" w:rsidRDefault="00964FB5" w:rsidP="00687E0E">
      <w:pPr>
        <w:pStyle w:val="NoSpacing"/>
        <w:numPr>
          <w:ilvl w:val="0"/>
          <w:numId w:val="17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A</w:t>
      </w:r>
      <w:r w:rsidR="00CE69D4">
        <w:rPr>
          <w:color w:val="0D0D0D" w:themeColor="text1" w:themeTint="F2"/>
          <w:szCs w:val="20"/>
        </w:rPr>
        <w:t xml:space="preserve"> problem</w:t>
      </w:r>
      <w:r w:rsidR="00816CCC">
        <w:rPr>
          <w:color w:val="0D0D0D" w:themeColor="text1" w:themeTint="F2"/>
          <w:szCs w:val="20"/>
        </w:rPr>
        <w:t xml:space="preserve"> that</w:t>
      </w:r>
      <w:r w:rsidR="00CE69D4">
        <w:rPr>
          <w:color w:val="0D0D0D" w:themeColor="text1" w:themeTint="F2"/>
          <w:szCs w:val="20"/>
        </w:rPr>
        <w:t xml:space="preserve"> a patient</w:t>
      </w:r>
      <w:r w:rsidR="00816CCC">
        <w:rPr>
          <w:color w:val="0D0D0D" w:themeColor="text1" w:themeTint="F2"/>
          <w:szCs w:val="20"/>
        </w:rPr>
        <w:t xml:space="preserve"> </w:t>
      </w:r>
      <w:r w:rsidR="00292C80">
        <w:rPr>
          <w:color w:val="0D0D0D" w:themeColor="text1" w:themeTint="F2"/>
          <w:szCs w:val="20"/>
        </w:rPr>
        <w:t xml:space="preserve">of the practice </w:t>
      </w:r>
      <w:r w:rsidR="00816CCC">
        <w:rPr>
          <w:color w:val="0D0D0D" w:themeColor="text1" w:themeTint="F2"/>
          <w:szCs w:val="20"/>
        </w:rPr>
        <w:t xml:space="preserve">had </w:t>
      </w:r>
      <w:r w:rsidR="00EA3735">
        <w:rPr>
          <w:color w:val="0D0D0D" w:themeColor="text1" w:themeTint="F2"/>
          <w:szCs w:val="20"/>
        </w:rPr>
        <w:t xml:space="preserve">recently </w:t>
      </w:r>
      <w:r w:rsidR="00816CCC">
        <w:rPr>
          <w:color w:val="0D0D0D" w:themeColor="text1" w:themeTint="F2"/>
          <w:szCs w:val="20"/>
        </w:rPr>
        <w:t xml:space="preserve">experienced </w:t>
      </w:r>
      <w:r w:rsidR="007B6E54">
        <w:rPr>
          <w:color w:val="0D0D0D" w:themeColor="text1" w:themeTint="F2"/>
          <w:szCs w:val="20"/>
        </w:rPr>
        <w:t xml:space="preserve">with a repeat prescription  </w:t>
      </w:r>
      <w:r w:rsidR="00CE69D4">
        <w:rPr>
          <w:color w:val="0D0D0D" w:themeColor="text1" w:themeTint="F2"/>
          <w:szCs w:val="20"/>
        </w:rPr>
        <w:t xml:space="preserve"> - now resolved.</w:t>
      </w:r>
    </w:p>
    <w:p w:rsidR="00CE69D4" w:rsidRDefault="00964FB5" w:rsidP="00CE69D4">
      <w:pPr>
        <w:pStyle w:val="NoSpacing"/>
        <w:numPr>
          <w:ilvl w:val="0"/>
          <w:numId w:val="17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 xml:space="preserve">A </w:t>
      </w:r>
      <w:r w:rsidR="00CE69D4">
        <w:rPr>
          <w:color w:val="0D0D0D" w:themeColor="text1" w:themeTint="F2"/>
          <w:szCs w:val="20"/>
        </w:rPr>
        <w:t xml:space="preserve">patient </w:t>
      </w:r>
      <w:r w:rsidR="0053234D">
        <w:rPr>
          <w:color w:val="0D0D0D" w:themeColor="text1" w:themeTint="F2"/>
          <w:szCs w:val="20"/>
        </w:rPr>
        <w:t>being discharged from a</w:t>
      </w:r>
      <w:r w:rsidR="001028CF">
        <w:rPr>
          <w:color w:val="0D0D0D" w:themeColor="text1" w:themeTint="F2"/>
          <w:szCs w:val="20"/>
        </w:rPr>
        <w:t xml:space="preserve"> hospital </w:t>
      </w:r>
      <w:r w:rsidR="0053234D">
        <w:rPr>
          <w:color w:val="0D0D0D" w:themeColor="text1" w:themeTint="F2"/>
          <w:szCs w:val="20"/>
        </w:rPr>
        <w:t>procedure without</w:t>
      </w:r>
      <w:r w:rsidR="00CE69D4">
        <w:rPr>
          <w:color w:val="0D0D0D" w:themeColor="text1" w:themeTint="F2"/>
          <w:szCs w:val="20"/>
        </w:rPr>
        <w:t xml:space="preserve"> any </w:t>
      </w:r>
      <w:r w:rsidR="0053234D">
        <w:rPr>
          <w:color w:val="0D0D0D" w:themeColor="text1" w:themeTint="F2"/>
          <w:szCs w:val="20"/>
        </w:rPr>
        <w:t>paperwork advising who to contact</w:t>
      </w:r>
      <w:r w:rsidR="00CE69D4">
        <w:rPr>
          <w:color w:val="0D0D0D" w:themeColor="text1" w:themeTint="F2"/>
          <w:szCs w:val="20"/>
        </w:rPr>
        <w:t xml:space="preserve"> if a problem occurred</w:t>
      </w:r>
      <w:r w:rsidR="0053234D">
        <w:rPr>
          <w:color w:val="0D0D0D" w:themeColor="text1" w:themeTint="F2"/>
          <w:szCs w:val="20"/>
        </w:rPr>
        <w:t xml:space="preserve">.  </w:t>
      </w:r>
      <w:r w:rsidR="003C3072">
        <w:rPr>
          <w:color w:val="0D0D0D" w:themeColor="text1" w:themeTint="F2"/>
          <w:szCs w:val="20"/>
        </w:rPr>
        <w:t xml:space="preserve">A problem did occur and the patient was unable to receive the help needed for some considerable time which caused a great deal of discomfort and distress. </w:t>
      </w:r>
      <w:r w:rsidR="00CE69D4">
        <w:rPr>
          <w:color w:val="0D0D0D" w:themeColor="text1" w:themeTint="F2"/>
          <w:szCs w:val="20"/>
        </w:rPr>
        <w:t xml:space="preserve"> </w:t>
      </w:r>
    </w:p>
    <w:p w:rsidR="00E526A3" w:rsidRDefault="00816CCC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3C3072">
        <w:rPr>
          <w:color w:val="0D0D0D" w:themeColor="text1" w:themeTint="F2"/>
          <w:szCs w:val="20"/>
        </w:rPr>
        <w:tab/>
      </w:r>
      <w:r>
        <w:rPr>
          <w:color w:val="0D0D0D" w:themeColor="text1" w:themeTint="F2"/>
          <w:szCs w:val="20"/>
        </w:rPr>
        <w:t>A</w:t>
      </w:r>
      <w:r w:rsidR="00E526A3">
        <w:rPr>
          <w:color w:val="0D0D0D" w:themeColor="text1" w:themeTint="F2"/>
          <w:szCs w:val="20"/>
        </w:rPr>
        <w:t>t this point the Business Manager Jenny Manley</w:t>
      </w:r>
      <w:r>
        <w:rPr>
          <w:color w:val="0D0D0D" w:themeColor="text1" w:themeTint="F2"/>
          <w:szCs w:val="20"/>
        </w:rPr>
        <w:t xml:space="preserve"> joined the </w:t>
      </w:r>
      <w:r w:rsidR="001028CF">
        <w:rPr>
          <w:color w:val="0D0D0D" w:themeColor="text1" w:themeTint="F2"/>
          <w:szCs w:val="20"/>
        </w:rPr>
        <w:t>meeting an</w:t>
      </w:r>
      <w:r>
        <w:rPr>
          <w:color w:val="0D0D0D" w:themeColor="text1" w:themeTint="F2"/>
          <w:szCs w:val="20"/>
        </w:rPr>
        <w:t>d</w:t>
      </w:r>
      <w:r w:rsidR="001028CF">
        <w:rPr>
          <w:color w:val="0D0D0D" w:themeColor="text1" w:themeTint="F2"/>
          <w:szCs w:val="20"/>
        </w:rPr>
        <w:t xml:space="preserve"> </w:t>
      </w:r>
      <w:r w:rsidR="003C3072">
        <w:rPr>
          <w:color w:val="0D0D0D" w:themeColor="text1" w:themeTint="F2"/>
          <w:szCs w:val="20"/>
        </w:rPr>
        <w:t xml:space="preserve">advised that when </w:t>
      </w:r>
      <w:r w:rsidR="003C3072">
        <w:rPr>
          <w:color w:val="0D0D0D" w:themeColor="text1" w:themeTint="F2"/>
          <w:szCs w:val="20"/>
        </w:rPr>
        <w:tab/>
      </w:r>
      <w:r w:rsidR="003C3072">
        <w:rPr>
          <w:color w:val="0D0D0D" w:themeColor="text1" w:themeTint="F2"/>
          <w:szCs w:val="20"/>
        </w:rPr>
        <w:tab/>
        <w:t xml:space="preserve">a </w:t>
      </w:r>
      <w:r w:rsidR="003C3072">
        <w:rPr>
          <w:color w:val="0D0D0D" w:themeColor="text1" w:themeTint="F2"/>
          <w:szCs w:val="20"/>
        </w:rPr>
        <w:tab/>
        <w:t>situation like that occurs 111 should be called to deal with it.</w:t>
      </w:r>
      <w:r>
        <w:rPr>
          <w:color w:val="0D0D0D" w:themeColor="text1" w:themeTint="F2"/>
          <w:szCs w:val="20"/>
        </w:rPr>
        <w:t xml:space="preserve"> </w:t>
      </w:r>
      <w:r w:rsidR="003C3072">
        <w:rPr>
          <w:color w:val="0D0D0D" w:themeColor="text1" w:themeTint="F2"/>
          <w:szCs w:val="20"/>
        </w:rPr>
        <w:t xml:space="preserve"> </w:t>
      </w:r>
    </w:p>
    <w:p w:rsidR="00F73C8C" w:rsidRDefault="003C3072" w:rsidP="00995D4F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>
        <w:rPr>
          <w:color w:val="0D0D0D" w:themeColor="text1" w:themeTint="F2"/>
          <w:szCs w:val="20"/>
        </w:rPr>
        <w:tab/>
        <w:t xml:space="preserve">The meeting continued with JM advising that she would update us as far as she could on the </w:t>
      </w:r>
      <w:r>
        <w:rPr>
          <w:color w:val="0D0D0D" w:themeColor="text1" w:themeTint="F2"/>
          <w:szCs w:val="20"/>
        </w:rPr>
        <w:tab/>
      </w:r>
      <w:r>
        <w:rPr>
          <w:color w:val="0D0D0D" w:themeColor="text1" w:themeTint="F2"/>
          <w:szCs w:val="20"/>
        </w:rPr>
        <w:tab/>
        <w:t>GP Contract.</w:t>
      </w:r>
    </w:p>
    <w:p w:rsidR="003C3072" w:rsidRDefault="003C3072" w:rsidP="00995D4F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1028CF" w:rsidRDefault="001028CF" w:rsidP="00995D4F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>4.</w:t>
      </w:r>
      <w:r>
        <w:rPr>
          <w:b/>
          <w:color w:val="0D0D0D" w:themeColor="text1" w:themeTint="F2"/>
          <w:szCs w:val="20"/>
        </w:rPr>
        <w:tab/>
        <w:t>Reports: GP Contract</w:t>
      </w:r>
    </w:p>
    <w:p w:rsidR="00DD646C" w:rsidRDefault="001028CF" w:rsidP="00DD646C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ab/>
        <w:t xml:space="preserve">JM </w:t>
      </w:r>
      <w:r>
        <w:rPr>
          <w:color w:val="0D0D0D" w:themeColor="text1" w:themeTint="F2"/>
          <w:szCs w:val="20"/>
        </w:rPr>
        <w:t xml:space="preserve">reported that although the new contract was due to start at the beginning of April the Practice </w:t>
      </w:r>
      <w:r>
        <w:rPr>
          <w:color w:val="0D0D0D" w:themeColor="text1" w:themeTint="F2"/>
          <w:szCs w:val="20"/>
        </w:rPr>
        <w:tab/>
        <w:t>h</w:t>
      </w:r>
      <w:r w:rsidR="005F728A">
        <w:rPr>
          <w:color w:val="0D0D0D" w:themeColor="text1" w:themeTint="F2"/>
          <w:szCs w:val="20"/>
        </w:rPr>
        <w:t>ad received no direction</w:t>
      </w:r>
      <w:r w:rsidR="00DD646C">
        <w:rPr>
          <w:color w:val="0D0D0D" w:themeColor="text1" w:themeTint="F2"/>
          <w:szCs w:val="20"/>
        </w:rPr>
        <w:t xml:space="preserve"> from the LMC (Local Medical Commission)</w:t>
      </w:r>
      <w:r w:rsidR="005F728A">
        <w:rPr>
          <w:color w:val="0D0D0D" w:themeColor="text1" w:themeTint="F2"/>
          <w:szCs w:val="20"/>
        </w:rPr>
        <w:t xml:space="preserve"> which was due on 31</w:t>
      </w:r>
      <w:r w:rsidR="005F728A" w:rsidRPr="005F728A">
        <w:rPr>
          <w:color w:val="0D0D0D" w:themeColor="text1" w:themeTint="F2"/>
          <w:szCs w:val="20"/>
          <w:vertAlign w:val="superscript"/>
        </w:rPr>
        <w:t>st</w:t>
      </w:r>
      <w:r w:rsidR="005F728A">
        <w:rPr>
          <w:color w:val="0D0D0D" w:themeColor="text1" w:themeTint="F2"/>
          <w:szCs w:val="20"/>
        </w:rPr>
        <w:t xml:space="preserve"> March.</w:t>
      </w:r>
    </w:p>
    <w:p w:rsidR="00675CD0" w:rsidRDefault="005F728A" w:rsidP="00675CD0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F921D4">
        <w:rPr>
          <w:color w:val="0D0D0D" w:themeColor="text1" w:themeTint="F2"/>
          <w:szCs w:val="20"/>
        </w:rPr>
        <w:t>However as far as possible the new procedures have already begun to take place</w:t>
      </w:r>
      <w:r w:rsidR="00964FB5">
        <w:rPr>
          <w:color w:val="0D0D0D" w:themeColor="text1" w:themeTint="F2"/>
          <w:szCs w:val="20"/>
        </w:rPr>
        <w:t>, these included:</w:t>
      </w:r>
    </w:p>
    <w:p w:rsidR="00675CD0" w:rsidRDefault="00675CD0" w:rsidP="00675CD0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 xml:space="preserve">Face to Face or telephone </w:t>
      </w:r>
      <w:r w:rsidR="005F728A">
        <w:rPr>
          <w:color w:val="0D0D0D" w:themeColor="text1" w:themeTint="F2"/>
          <w:szCs w:val="20"/>
        </w:rPr>
        <w:t>appointments can now be booked</w:t>
      </w:r>
      <w:r w:rsidR="00964FB5">
        <w:rPr>
          <w:color w:val="0D0D0D" w:themeColor="text1" w:themeTint="F2"/>
          <w:szCs w:val="20"/>
        </w:rPr>
        <w:t xml:space="preserve"> on the day if appointments are </w:t>
      </w:r>
      <w:r w:rsidR="005F728A">
        <w:rPr>
          <w:color w:val="0D0D0D" w:themeColor="text1" w:themeTint="F2"/>
          <w:szCs w:val="20"/>
        </w:rPr>
        <w:t xml:space="preserve">available. </w:t>
      </w:r>
    </w:p>
    <w:p w:rsidR="00675CD0" w:rsidRDefault="005F728A" w:rsidP="00675CD0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 xml:space="preserve">Online appointments can be made up to 5 days in advance if available. </w:t>
      </w:r>
    </w:p>
    <w:p w:rsidR="005F728A" w:rsidRDefault="005F728A" w:rsidP="00675CD0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One emergency appointment is usually kept for the end of the day.</w:t>
      </w:r>
    </w:p>
    <w:p w:rsidR="001F51B3" w:rsidRDefault="00F921D4" w:rsidP="001F51B3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 xml:space="preserve">Prescriptions now have to be ordered 72 </w:t>
      </w:r>
      <w:proofErr w:type="spellStart"/>
      <w:r>
        <w:rPr>
          <w:color w:val="0D0D0D" w:themeColor="text1" w:themeTint="F2"/>
          <w:szCs w:val="20"/>
        </w:rPr>
        <w:t>hrs</w:t>
      </w:r>
      <w:proofErr w:type="spellEnd"/>
      <w:r>
        <w:rPr>
          <w:color w:val="0D0D0D" w:themeColor="text1" w:themeTint="F2"/>
          <w:szCs w:val="20"/>
        </w:rPr>
        <w:t xml:space="preserve"> in advance. </w:t>
      </w:r>
    </w:p>
    <w:p w:rsidR="006F426A" w:rsidRPr="001F51B3" w:rsidRDefault="00675CD0" w:rsidP="001F51B3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ind w:left="1276" w:hanging="283"/>
        <w:rPr>
          <w:color w:val="0D0D0D" w:themeColor="text1" w:themeTint="F2"/>
          <w:szCs w:val="20"/>
        </w:rPr>
      </w:pPr>
      <w:r w:rsidRPr="001F51B3">
        <w:rPr>
          <w:color w:val="0D0D0D" w:themeColor="text1" w:themeTint="F2"/>
          <w:szCs w:val="20"/>
        </w:rPr>
        <w:t>Acute Drugs are not on repeat prescription</w:t>
      </w:r>
      <w:r w:rsidR="007B6E54" w:rsidRPr="001F51B3">
        <w:rPr>
          <w:color w:val="0D0D0D" w:themeColor="text1" w:themeTint="F2"/>
          <w:szCs w:val="20"/>
        </w:rPr>
        <w:t>. Patients who this affects should have received notification</w:t>
      </w:r>
      <w:bookmarkStart w:id="0" w:name="_GoBack"/>
      <w:bookmarkEnd w:id="0"/>
      <w:r w:rsidR="007B6E54" w:rsidRPr="001F51B3">
        <w:rPr>
          <w:color w:val="0D0D0D" w:themeColor="text1" w:themeTint="F2"/>
          <w:szCs w:val="20"/>
        </w:rPr>
        <w:t>.</w:t>
      </w:r>
    </w:p>
    <w:p w:rsidR="006F426A" w:rsidRDefault="007B6E54" w:rsidP="006F426A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 w:rsidRPr="006F426A">
        <w:rPr>
          <w:color w:val="0D0D0D" w:themeColor="text1" w:themeTint="F2"/>
          <w:szCs w:val="20"/>
        </w:rPr>
        <w:t xml:space="preserve">Self-Referrals </w:t>
      </w:r>
      <w:r w:rsidR="006F426A">
        <w:rPr>
          <w:color w:val="0D0D0D" w:themeColor="text1" w:themeTint="F2"/>
          <w:szCs w:val="20"/>
        </w:rPr>
        <w:t>-</w:t>
      </w:r>
      <w:r w:rsidRPr="006F426A">
        <w:rPr>
          <w:color w:val="0D0D0D" w:themeColor="text1" w:themeTint="F2"/>
          <w:szCs w:val="20"/>
        </w:rPr>
        <w:t xml:space="preserve"> this includes Physiotherapy</w:t>
      </w:r>
      <w:r w:rsidR="006F426A" w:rsidRPr="006F426A">
        <w:rPr>
          <w:color w:val="0D0D0D" w:themeColor="text1" w:themeTint="F2"/>
          <w:szCs w:val="20"/>
        </w:rPr>
        <w:t xml:space="preserve"> but not if </w:t>
      </w:r>
      <w:r w:rsidRPr="006F426A">
        <w:rPr>
          <w:color w:val="0D0D0D" w:themeColor="text1" w:themeTint="F2"/>
          <w:szCs w:val="20"/>
        </w:rPr>
        <w:t xml:space="preserve">consulted </w:t>
      </w:r>
      <w:r w:rsidR="006F426A" w:rsidRPr="006F426A">
        <w:rPr>
          <w:color w:val="0D0D0D" w:themeColor="text1" w:themeTint="F2"/>
          <w:szCs w:val="20"/>
        </w:rPr>
        <w:t>Doctor first.</w:t>
      </w:r>
    </w:p>
    <w:p w:rsidR="001F51B3" w:rsidRDefault="006F426A" w:rsidP="001F51B3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 w:rsidRPr="006F426A">
        <w:rPr>
          <w:color w:val="0D0D0D" w:themeColor="text1" w:themeTint="F2"/>
          <w:szCs w:val="20"/>
        </w:rPr>
        <w:t xml:space="preserve">Spring </w:t>
      </w:r>
      <w:proofErr w:type="spellStart"/>
      <w:r w:rsidRPr="006F426A">
        <w:rPr>
          <w:color w:val="0D0D0D" w:themeColor="text1" w:themeTint="F2"/>
          <w:szCs w:val="20"/>
        </w:rPr>
        <w:t>Covid</w:t>
      </w:r>
      <w:proofErr w:type="spellEnd"/>
      <w:r w:rsidRPr="006F426A">
        <w:rPr>
          <w:color w:val="0D0D0D" w:themeColor="text1" w:themeTint="F2"/>
          <w:szCs w:val="20"/>
        </w:rPr>
        <w:t xml:space="preserve"> Booster </w:t>
      </w:r>
      <w:r>
        <w:rPr>
          <w:color w:val="0D0D0D" w:themeColor="text1" w:themeTint="F2"/>
          <w:szCs w:val="20"/>
        </w:rPr>
        <w:t>-</w:t>
      </w:r>
      <w:r w:rsidRPr="006F426A">
        <w:rPr>
          <w:color w:val="0D0D0D" w:themeColor="text1" w:themeTint="F2"/>
          <w:szCs w:val="20"/>
        </w:rPr>
        <w:t xml:space="preserve"> Over 75’s and vulnerabl</w:t>
      </w:r>
      <w:r w:rsidR="001F51B3">
        <w:rPr>
          <w:color w:val="0D0D0D" w:themeColor="text1" w:themeTint="F2"/>
          <w:szCs w:val="20"/>
        </w:rPr>
        <w:t>e patients will be called first.</w:t>
      </w:r>
    </w:p>
    <w:p w:rsidR="006F426A" w:rsidRPr="001F51B3" w:rsidRDefault="006F426A" w:rsidP="006F62AE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ind w:left="1276" w:hanging="283"/>
        <w:rPr>
          <w:color w:val="0D0D0D" w:themeColor="text1" w:themeTint="F2"/>
          <w:szCs w:val="20"/>
        </w:rPr>
      </w:pPr>
      <w:r w:rsidRPr="001F51B3">
        <w:rPr>
          <w:color w:val="0D0D0D" w:themeColor="text1" w:themeTint="F2"/>
          <w:szCs w:val="20"/>
        </w:rPr>
        <w:t>Phone System - assessment due end of April. Imperative that all patients up</w:t>
      </w:r>
      <w:r w:rsidR="006F62AE">
        <w:rPr>
          <w:color w:val="0D0D0D" w:themeColor="text1" w:themeTint="F2"/>
          <w:szCs w:val="20"/>
        </w:rPr>
        <w:t xml:space="preserve">date telephone </w:t>
      </w:r>
      <w:r w:rsidRPr="001F51B3">
        <w:rPr>
          <w:color w:val="0D0D0D" w:themeColor="text1" w:themeTint="F2"/>
          <w:szCs w:val="20"/>
        </w:rPr>
        <w:t>numbers.</w:t>
      </w:r>
      <w:r w:rsidR="001F51B3" w:rsidRPr="001F51B3">
        <w:rPr>
          <w:color w:val="0D0D0D" w:themeColor="text1" w:themeTint="F2"/>
          <w:szCs w:val="20"/>
        </w:rPr>
        <w:t xml:space="preserve">  It will hopefully be in place in June but will probably run side by side with other system at first until everyone gets used to it.</w:t>
      </w:r>
    </w:p>
    <w:p w:rsidR="001F51B3" w:rsidRDefault="001F51B3" w:rsidP="001F51B3">
      <w:pPr>
        <w:pStyle w:val="NoSpacing"/>
        <w:numPr>
          <w:ilvl w:val="0"/>
          <w:numId w:val="18"/>
        </w:numPr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Dementia Awareness Day 14</w:t>
      </w:r>
      <w:r w:rsidRPr="001F51B3">
        <w:rPr>
          <w:color w:val="0D0D0D" w:themeColor="text1" w:themeTint="F2"/>
          <w:szCs w:val="20"/>
          <w:vertAlign w:val="superscript"/>
        </w:rPr>
        <w:t>th</w:t>
      </w:r>
      <w:r>
        <w:rPr>
          <w:color w:val="0D0D0D" w:themeColor="text1" w:themeTint="F2"/>
          <w:szCs w:val="20"/>
        </w:rPr>
        <w:t xml:space="preserve"> April.  Discussed.</w:t>
      </w:r>
    </w:p>
    <w:p w:rsidR="001F51B3" w:rsidRPr="006F62AE" w:rsidRDefault="001F51B3" w:rsidP="006F62AE">
      <w:pPr>
        <w:pStyle w:val="NoSpacing"/>
        <w:tabs>
          <w:tab w:val="left" w:pos="567"/>
          <w:tab w:val="left" w:pos="928"/>
          <w:tab w:val="left" w:pos="1276"/>
        </w:tabs>
        <w:ind w:left="1339"/>
        <w:rPr>
          <w:color w:val="0D0D0D" w:themeColor="text1" w:themeTint="F2"/>
          <w:szCs w:val="20"/>
        </w:rPr>
      </w:pPr>
    </w:p>
    <w:p w:rsidR="00C24B02" w:rsidRDefault="006F62AE" w:rsidP="00C24B02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C71363">
        <w:rPr>
          <w:b/>
          <w:color w:val="0D0D0D" w:themeColor="text1" w:themeTint="F2"/>
          <w:szCs w:val="20"/>
        </w:rPr>
        <w:t xml:space="preserve">AH </w:t>
      </w:r>
      <w:r w:rsidR="00C71363">
        <w:rPr>
          <w:color w:val="0D0D0D" w:themeColor="text1" w:themeTint="F2"/>
          <w:szCs w:val="20"/>
        </w:rPr>
        <w:t>expressed concern</w:t>
      </w:r>
      <w:r w:rsidR="00F921D4">
        <w:rPr>
          <w:color w:val="0D0D0D" w:themeColor="text1" w:themeTint="F2"/>
          <w:szCs w:val="20"/>
        </w:rPr>
        <w:t xml:space="preserve"> that a lot of information is not getting through to patients who do not access </w:t>
      </w:r>
      <w:r w:rsidR="00F921D4">
        <w:rPr>
          <w:color w:val="0D0D0D" w:themeColor="text1" w:themeTint="F2"/>
          <w:szCs w:val="20"/>
        </w:rPr>
        <w:tab/>
        <w:t xml:space="preserve">the Practice online.  This has </w:t>
      </w:r>
      <w:r w:rsidR="00675CD0">
        <w:rPr>
          <w:color w:val="0D0D0D" w:themeColor="text1" w:themeTint="F2"/>
          <w:szCs w:val="20"/>
        </w:rPr>
        <w:t>always been a concern</w:t>
      </w:r>
      <w:r w:rsidR="00F921D4">
        <w:rPr>
          <w:color w:val="0D0D0D" w:themeColor="text1" w:themeTint="F2"/>
          <w:szCs w:val="20"/>
        </w:rPr>
        <w:t xml:space="preserve"> but </w:t>
      </w:r>
      <w:r w:rsidR="00C24B02">
        <w:rPr>
          <w:color w:val="0D0D0D" w:themeColor="text1" w:themeTint="F2"/>
          <w:szCs w:val="20"/>
        </w:rPr>
        <w:t xml:space="preserve">the PPG were at a loss on how to get </w:t>
      </w:r>
      <w:r w:rsidR="00C24B02">
        <w:rPr>
          <w:color w:val="0D0D0D" w:themeColor="text1" w:themeTint="F2"/>
          <w:szCs w:val="20"/>
        </w:rPr>
        <w:lastRenderedPageBreak/>
        <w:tab/>
        <w:t xml:space="preserve">information out to everyone, particularly if they do not have cause to visit the surgery very often.  In </w:t>
      </w:r>
      <w:r w:rsidR="00C24B02">
        <w:rPr>
          <w:color w:val="0D0D0D" w:themeColor="text1" w:themeTint="F2"/>
          <w:szCs w:val="20"/>
        </w:rPr>
        <w:tab/>
        <w:t xml:space="preserve">the past, Newsletters have been circulated, open days organised as well as the regular Coffee </w:t>
      </w:r>
      <w:r w:rsidR="00C24B02">
        <w:rPr>
          <w:color w:val="0D0D0D" w:themeColor="text1" w:themeTint="F2"/>
          <w:szCs w:val="20"/>
        </w:rPr>
        <w:tab/>
        <w:t>morning</w:t>
      </w:r>
      <w:r w:rsidR="00C71363">
        <w:rPr>
          <w:color w:val="0D0D0D" w:themeColor="text1" w:themeTint="F2"/>
          <w:szCs w:val="20"/>
        </w:rPr>
        <w:t xml:space="preserve"> but this still doesn’t reach every patient in the practice.</w:t>
      </w:r>
      <w:r w:rsidR="00675CD0">
        <w:rPr>
          <w:color w:val="0D0D0D" w:themeColor="text1" w:themeTint="F2"/>
          <w:szCs w:val="20"/>
        </w:rPr>
        <w:t xml:space="preserve"> O</w:t>
      </w:r>
      <w:r w:rsidR="00C24B02">
        <w:rPr>
          <w:color w:val="0D0D0D" w:themeColor="text1" w:themeTint="F2"/>
          <w:szCs w:val="20"/>
        </w:rPr>
        <w:t xml:space="preserve">nce we know the full </w:t>
      </w:r>
      <w:r w:rsidR="00C71363">
        <w:rPr>
          <w:color w:val="0D0D0D" w:themeColor="text1" w:themeTint="F2"/>
          <w:szCs w:val="20"/>
        </w:rPr>
        <w:tab/>
      </w:r>
      <w:r w:rsidR="00C24B02">
        <w:rPr>
          <w:color w:val="0D0D0D" w:themeColor="text1" w:themeTint="F2"/>
          <w:szCs w:val="20"/>
        </w:rPr>
        <w:t>implications of how the new contract will affect the practice</w:t>
      </w:r>
      <w:r w:rsidR="00531E71">
        <w:rPr>
          <w:color w:val="0D0D0D" w:themeColor="text1" w:themeTint="F2"/>
          <w:szCs w:val="20"/>
        </w:rPr>
        <w:t xml:space="preserve"> all pa</w:t>
      </w:r>
      <w:r w:rsidR="00675CD0">
        <w:rPr>
          <w:color w:val="0D0D0D" w:themeColor="text1" w:themeTint="F2"/>
          <w:szCs w:val="20"/>
        </w:rPr>
        <w:t>tients will</w:t>
      </w:r>
      <w:r w:rsidR="00531E71">
        <w:rPr>
          <w:color w:val="0D0D0D" w:themeColor="text1" w:themeTint="F2"/>
          <w:szCs w:val="20"/>
        </w:rPr>
        <w:t xml:space="preserve"> be notified if </w:t>
      </w:r>
      <w:r w:rsidR="00C71363">
        <w:rPr>
          <w:color w:val="0D0D0D" w:themeColor="text1" w:themeTint="F2"/>
          <w:szCs w:val="20"/>
        </w:rPr>
        <w:t xml:space="preserve">deemed </w:t>
      </w:r>
      <w:r>
        <w:rPr>
          <w:color w:val="0D0D0D" w:themeColor="text1" w:themeTint="F2"/>
          <w:szCs w:val="20"/>
        </w:rPr>
        <w:tab/>
      </w:r>
      <w:r w:rsidR="00531E71">
        <w:rPr>
          <w:color w:val="0D0D0D" w:themeColor="text1" w:themeTint="F2"/>
          <w:szCs w:val="20"/>
        </w:rPr>
        <w:t>necessary.</w:t>
      </w:r>
      <w:r w:rsidR="00C24B02">
        <w:rPr>
          <w:color w:val="0D0D0D" w:themeColor="text1" w:themeTint="F2"/>
          <w:szCs w:val="20"/>
        </w:rPr>
        <w:t xml:space="preserve">  </w:t>
      </w:r>
      <w:r w:rsidR="00675CD0">
        <w:rPr>
          <w:color w:val="0D0D0D" w:themeColor="text1" w:themeTint="F2"/>
          <w:szCs w:val="20"/>
        </w:rPr>
        <w:t>However,</w:t>
      </w:r>
      <w:r w:rsidR="00732495">
        <w:rPr>
          <w:color w:val="0D0D0D" w:themeColor="text1" w:themeTint="F2"/>
          <w:szCs w:val="20"/>
        </w:rPr>
        <w:t xml:space="preserve"> if a patient</w:t>
      </w:r>
      <w:r w:rsidR="00C71363">
        <w:rPr>
          <w:color w:val="0D0D0D" w:themeColor="text1" w:themeTint="F2"/>
          <w:szCs w:val="20"/>
        </w:rPr>
        <w:t xml:space="preserve"> is </w:t>
      </w:r>
      <w:r w:rsidR="00675CD0">
        <w:rPr>
          <w:color w:val="0D0D0D" w:themeColor="text1" w:themeTint="F2"/>
          <w:szCs w:val="20"/>
        </w:rPr>
        <w:t xml:space="preserve">ever </w:t>
      </w:r>
      <w:r w:rsidR="00C71363">
        <w:rPr>
          <w:color w:val="0D0D0D" w:themeColor="text1" w:themeTint="F2"/>
          <w:szCs w:val="20"/>
        </w:rPr>
        <w:t xml:space="preserve">unsure of procedures they only have to speak to a </w:t>
      </w:r>
      <w:r w:rsidR="00C71363">
        <w:rPr>
          <w:color w:val="0D0D0D" w:themeColor="text1" w:themeTint="F2"/>
          <w:szCs w:val="20"/>
        </w:rPr>
        <w:tab/>
        <w:t xml:space="preserve">receptionist who will be </w:t>
      </w:r>
      <w:r w:rsidR="00675CD0">
        <w:rPr>
          <w:color w:val="0D0D0D" w:themeColor="text1" w:themeTint="F2"/>
          <w:szCs w:val="20"/>
        </w:rPr>
        <w:t>more than willing to advise</w:t>
      </w:r>
      <w:r w:rsidR="003323FB">
        <w:rPr>
          <w:color w:val="0D0D0D" w:themeColor="text1" w:themeTint="F2"/>
          <w:szCs w:val="20"/>
        </w:rPr>
        <w:t xml:space="preserve"> them.</w:t>
      </w:r>
      <w:r w:rsidR="00C71363">
        <w:rPr>
          <w:color w:val="0D0D0D" w:themeColor="text1" w:themeTint="F2"/>
          <w:szCs w:val="20"/>
        </w:rPr>
        <w:t xml:space="preserve"> </w:t>
      </w:r>
    </w:p>
    <w:p w:rsidR="00C71363" w:rsidRPr="006F62AE" w:rsidRDefault="006F62AE" w:rsidP="00C24B02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 w:val="24"/>
          <w:szCs w:val="20"/>
        </w:rPr>
      </w:pPr>
      <w:r>
        <w:rPr>
          <w:color w:val="0D0D0D" w:themeColor="text1" w:themeTint="F2"/>
          <w:szCs w:val="20"/>
        </w:rPr>
        <w:tab/>
      </w:r>
      <w:r>
        <w:rPr>
          <w:b/>
          <w:color w:val="0D0D0D" w:themeColor="text1" w:themeTint="F2"/>
          <w:sz w:val="24"/>
          <w:szCs w:val="20"/>
        </w:rPr>
        <w:t xml:space="preserve">AH </w:t>
      </w:r>
      <w:r>
        <w:rPr>
          <w:color w:val="0D0D0D" w:themeColor="text1" w:themeTint="F2"/>
          <w:sz w:val="24"/>
          <w:szCs w:val="20"/>
        </w:rPr>
        <w:t xml:space="preserve">also informed that the surgery scales were not accurate.  </w:t>
      </w:r>
      <w:r>
        <w:rPr>
          <w:b/>
          <w:color w:val="0D0D0D" w:themeColor="text1" w:themeTint="F2"/>
          <w:sz w:val="24"/>
          <w:szCs w:val="20"/>
        </w:rPr>
        <w:t xml:space="preserve">JM </w:t>
      </w:r>
      <w:r>
        <w:rPr>
          <w:color w:val="0D0D0D" w:themeColor="text1" w:themeTint="F2"/>
          <w:sz w:val="24"/>
          <w:szCs w:val="20"/>
        </w:rPr>
        <w:t>made a note to report this.</w:t>
      </w:r>
    </w:p>
    <w:p w:rsidR="00C71363" w:rsidRPr="00354176" w:rsidRDefault="006F62AE" w:rsidP="00C24B02">
      <w:pPr>
        <w:pStyle w:val="NoSpacing"/>
        <w:tabs>
          <w:tab w:val="left" w:pos="567"/>
          <w:tab w:val="left" w:pos="928"/>
          <w:tab w:val="left" w:pos="1276"/>
        </w:tabs>
        <w:rPr>
          <w:b/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>
        <w:rPr>
          <w:b/>
          <w:color w:val="0D0D0D" w:themeColor="text1" w:themeTint="F2"/>
          <w:szCs w:val="20"/>
        </w:rPr>
        <w:t xml:space="preserve">DC </w:t>
      </w:r>
      <w:r>
        <w:rPr>
          <w:color w:val="0D0D0D" w:themeColor="text1" w:themeTint="F2"/>
          <w:szCs w:val="20"/>
        </w:rPr>
        <w:t>asked for an amendment to the Terms and Conditions concerning members</w:t>
      </w:r>
      <w:r w:rsidR="00354176">
        <w:rPr>
          <w:color w:val="0D0D0D" w:themeColor="text1" w:themeTint="F2"/>
          <w:szCs w:val="20"/>
        </w:rPr>
        <w:t xml:space="preserve">’ attendance.  </w:t>
      </w:r>
      <w:r w:rsidR="00354176">
        <w:rPr>
          <w:b/>
          <w:color w:val="0D0D0D" w:themeColor="text1" w:themeTint="F2"/>
          <w:szCs w:val="20"/>
        </w:rPr>
        <w:t xml:space="preserve">JM </w:t>
      </w:r>
      <w:r w:rsidR="00354176">
        <w:rPr>
          <w:b/>
          <w:color w:val="0D0D0D" w:themeColor="text1" w:themeTint="F2"/>
          <w:szCs w:val="20"/>
        </w:rPr>
        <w:tab/>
      </w:r>
      <w:r w:rsidR="00354176">
        <w:rPr>
          <w:color w:val="0D0D0D" w:themeColor="text1" w:themeTint="F2"/>
          <w:szCs w:val="20"/>
        </w:rPr>
        <w:t xml:space="preserve">would take this up with </w:t>
      </w:r>
      <w:r w:rsidR="00354176">
        <w:rPr>
          <w:b/>
          <w:color w:val="0D0D0D" w:themeColor="text1" w:themeTint="F2"/>
          <w:szCs w:val="20"/>
        </w:rPr>
        <w:t>HH.</w:t>
      </w:r>
    </w:p>
    <w:p w:rsidR="00F921D4" w:rsidRDefault="00354176" w:rsidP="00DD646C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>
        <w:rPr>
          <w:b/>
          <w:color w:val="0D0D0D" w:themeColor="text1" w:themeTint="F2"/>
          <w:szCs w:val="20"/>
        </w:rPr>
        <w:t xml:space="preserve">DC </w:t>
      </w:r>
      <w:r>
        <w:rPr>
          <w:color w:val="0D0D0D" w:themeColor="text1" w:themeTint="F2"/>
          <w:szCs w:val="20"/>
        </w:rPr>
        <w:t xml:space="preserve">thanked </w:t>
      </w:r>
      <w:r>
        <w:rPr>
          <w:b/>
          <w:color w:val="0D0D0D" w:themeColor="text1" w:themeTint="F2"/>
          <w:szCs w:val="20"/>
        </w:rPr>
        <w:t xml:space="preserve">JM </w:t>
      </w:r>
      <w:r>
        <w:rPr>
          <w:color w:val="0D0D0D" w:themeColor="text1" w:themeTint="F2"/>
          <w:szCs w:val="20"/>
        </w:rPr>
        <w:t xml:space="preserve">for stepping into the meeting and answering all our queries.  </w:t>
      </w:r>
      <w:r>
        <w:rPr>
          <w:b/>
          <w:color w:val="0D0D0D" w:themeColor="text1" w:themeTint="F2"/>
          <w:szCs w:val="20"/>
        </w:rPr>
        <w:t xml:space="preserve">JM </w:t>
      </w:r>
      <w:r>
        <w:rPr>
          <w:color w:val="0D0D0D" w:themeColor="text1" w:themeTint="F2"/>
          <w:szCs w:val="20"/>
        </w:rPr>
        <w:t xml:space="preserve">then left the </w:t>
      </w:r>
      <w:r>
        <w:rPr>
          <w:color w:val="0D0D0D" w:themeColor="text1" w:themeTint="F2"/>
          <w:szCs w:val="20"/>
        </w:rPr>
        <w:tab/>
        <w:t>meeting.</w:t>
      </w:r>
    </w:p>
    <w:p w:rsidR="00354176" w:rsidRDefault="00DD646C" w:rsidP="00DD646C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354176" w:rsidRPr="00354176">
        <w:rPr>
          <w:b/>
          <w:color w:val="0D0D0D" w:themeColor="text1" w:themeTint="F2"/>
          <w:szCs w:val="20"/>
        </w:rPr>
        <w:t xml:space="preserve">Mrs Sylvia </w:t>
      </w:r>
      <w:proofErr w:type="spellStart"/>
      <w:r w:rsidR="00354176" w:rsidRPr="00354176">
        <w:rPr>
          <w:b/>
          <w:color w:val="0D0D0D" w:themeColor="text1" w:themeTint="F2"/>
          <w:szCs w:val="20"/>
        </w:rPr>
        <w:t>Hollins</w:t>
      </w:r>
      <w:proofErr w:type="spellEnd"/>
    </w:p>
    <w:p w:rsidR="001028CF" w:rsidRDefault="00354176" w:rsidP="00354176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DD646C">
        <w:rPr>
          <w:color w:val="0D0D0D" w:themeColor="text1" w:themeTint="F2"/>
          <w:szCs w:val="20"/>
        </w:rPr>
        <w:t xml:space="preserve">We were all very sorry to hear the sad news that one of our members, Sylvia </w:t>
      </w:r>
      <w:proofErr w:type="spellStart"/>
      <w:r w:rsidR="00DD646C">
        <w:rPr>
          <w:color w:val="0D0D0D" w:themeColor="text1" w:themeTint="F2"/>
          <w:szCs w:val="20"/>
        </w:rPr>
        <w:t>Hollins</w:t>
      </w:r>
      <w:proofErr w:type="spellEnd"/>
      <w:r w:rsidR="00DD646C">
        <w:rPr>
          <w:color w:val="0D0D0D" w:themeColor="text1" w:themeTint="F2"/>
          <w:szCs w:val="20"/>
        </w:rPr>
        <w:t xml:space="preserve"> had passed </w:t>
      </w:r>
      <w:r w:rsidR="00DD646C">
        <w:rPr>
          <w:color w:val="0D0D0D" w:themeColor="text1" w:themeTint="F2"/>
          <w:szCs w:val="20"/>
        </w:rPr>
        <w:tab/>
      </w:r>
      <w:r w:rsidR="005F728A">
        <w:rPr>
          <w:color w:val="0D0D0D" w:themeColor="text1" w:themeTint="F2"/>
          <w:szCs w:val="20"/>
        </w:rPr>
        <w:t xml:space="preserve">away. </w:t>
      </w:r>
      <w:r w:rsidR="00DD646C">
        <w:rPr>
          <w:color w:val="0D0D0D" w:themeColor="text1" w:themeTint="F2"/>
          <w:szCs w:val="20"/>
        </w:rPr>
        <w:t xml:space="preserve">Sylvia had been a member of the PPG for many years and was also an active volunteer at  </w:t>
      </w:r>
      <w:r w:rsidR="00DD646C">
        <w:rPr>
          <w:color w:val="0D0D0D" w:themeColor="text1" w:themeTint="F2"/>
          <w:szCs w:val="20"/>
        </w:rPr>
        <w:tab/>
        <w:t xml:space="preserve">the Coffee Mornings before the </w:t>
      </w:r>
      <w:proofErr w:type="spellStart"/>
      <w:r w:rsidR="00DD646C">
        <w:rPr>
          <w:color w:val="0D0D0D" w:themeColor="text1" w:themeTint="F2"/>
          <w:szCs w:val="20"/>
        </w:rPr>
        <w:t>Covid</w:t>
      </w:r>
      <w:proofErr w:type="spellEnd"/>
      <w:r w:rsidR="00DD646C">
        <w:rPr>
          <w:color w:val="0D0D0D" w:themeColor="text1" w:themeTint="F2"/>
          <w:szCs w:val="20"/>
        </w:rPr>
        <w:t xml:space="preserve"> Pandemic.  Regrettably, due to ill health Sylvia was unable to </w:t>
      </w:r>
      <w:r w:rsidR="00DD646C">
        <w:rPr>
          <w:color w:val="0D0D0D" w:themeColor="text1" w:themeTint="F2"/>
          <w:szCs w:val="20"/>
        </w:rPr>
        <w:tab/>
        <w:t xml:space="preserve">attend our meetings in person but she continued to take an interest and remained a virtual member. </w:t>
      </w:r>
      <w:r w:rsidR="00DD646C">
        <w:rPr>
          <w:color w:val="0D0D0D" w:themeColor="text1" w:themeTint="F2"/>
          <w:szCs w:val="20"/>
        </w:rPr>
        <w:tab/>
        <w:t xml:space="preserve">We send our sincere condolences to her family. </w:t>
      </w:r>
    </w:p>
    <w:p w:rsidR="00E44C63" w:rsidRPr="00354176" w:rsidRDefault="00E44C63" w:rsidP="00070E46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E44C63" w:rsidRDefault="00354176" w:rsidP="00E44C63">
      <w:pPr>
        <w:pStyle w:val="NoSpacing"/>
        <w:tabs>
          <w:tab w:val="left" w:pos="567"/>
          <w:tab w:val="left" w:pos="1276"/>
          <w:tab w:val="left" w:pos="2552"/>
        </w:tabs>
        <w:rPr>
          <w:b/>
          <w:szCs w:val="20"/>
        </w:rPr>
      </w:pPr>
      <w:r>
        <w:rPr>
          <w:b/>
          <w:szCs w:val="20"/>
        </w:rPr>
        <w:t>5.</w:t>
      </w:r>
      <w:r>
        <w:rPr>
          <w:b/>
          <w:szCs w:val="20"/>
        </w:rPr>
        <w:tab/>
        <w:t>Date of next meeting:  9</w:t>
      </w:r>
      <w:r w:rsidRPr="00354176">
        <w:rPr>
          <w:b/>
          <w:szCs w:val="20"/>
          <w:vertAlign w:val="superscript"/>
        </w:rPr>
        <w:t>th</w:t>
      </w:r>
      <w:r>
        <w:rPr>
          <w:b/>
          <w:szCs w:val="20"/>
        </w:rPr>
        <w:t xml:space="preserve"> May</w:t>
      </w:r>
      <w:r w:rsidR="00E44C63">
        <w:rPr>
          <w:b/>
          <w:szCs w:val="20"/>
        </w:rPr>
        <w:t xml:space="preserve"> at 10.00am</w:t>
      </w:r>
    </w:p>
    <w:p w:rsidR="00E44C63" w:rsidRPr="00095C57" w:rsidRDefault="00354176" w:rsidP="00E44C6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  <w:t>Future Meetings:</w:t>
      </w:r>
      <w:r>
        <w:rPr>
          <w:b/>
          <w:szCs w:val="20"/>
        </w:rPr>
        <w:tab/>
        <w:t xml:space="preserve">          </w:t>
      </w:r>
      <w:r w:rsidR="00E44C63" w:rsidRPr="00095C57">
        <w:rPr>
          <w:b/>
          <w:szCs w:val="20"/>
        </w:rPr>
        <w:t>13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June, 11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July, 12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September, 10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October, 14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November </w:t>
      </w:r>
      <w:r w:rsidR="00BD3F9D">
        <w:rPr>
          <w:b/>
          <w:szCs w:val="20"/>
        </w:rPr>
        <w:tab/>
      </w:r>
      <w:r w:rsidR="00BD3F9D">
        <w:rPr>
          <w:b/>
          <w:szCs w:val="20"/>
        </w:rPr>
        <w:tab/>
      </w:r>
      <w:r w:rsidR="00BD3F9D">
        <w:rPr>
          <w:b/>
          <w:szCs w:val="20"/>
        </w:rPr>
        <w:tab/>
      </w:r>
      <w:r w:rsidR="00BD3F9D">
        <w:rPr>
          <w:b/>
          <w:szCs w:val="20"/>
        </w:rPr>
        <w:tab/>
      </w:r>
      <w:r w:rsidR="00E23817">
        <w:rPr>
          <w:b/>
          <w:szCs w:val="20"/>
        </w:rPr>
        <w:t xml:space="preserve">           </w:t>
      </w:r>
      <w:r>
        <w:rPr>
          <w:b/>
          <w:szCs w:val="20"/>
        </w:rPr>
        <w:tab/>
        <w:t xml:space="preserve">          </w:t>
      </w:r>
      <w:r w:rsidR="00E44C63" w:rsidRPr="00095C57">
        <w:rPr>
          <w:b/>
          <w:szCs w:val="20"/>
        </w:rPr>
        <w:t>and 12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December – all commencing at 10.00am.</w:t>
      </w:r>
    </w:p>
    <w:p w:rsidR="00E44C63" w:rsidRPr="00E44C63" w:rsidRDefault="00E44C63" w:rsidP="00E44C63">
      <w:pPr>
        <w:pStyle w:val="NoSpacing"/>
        <w:tabs>
          <w:tab w:val="left" w:pos="567"/>
          <w:tab w:val="left" w:pos="1276"/>
          <w:tab w:val="left" w:pos="2552"/>
          <w:tab w:val="left" w:pos="2694"/>
        </w:tabs>
        <w:rPr>
          <w:b/>
          <w:szCs w:val="20"/>
        </w:rPr>
      </w:pPr>
    </w:p>
    <w:sectPr w:rsidR="00E44C63" w:rsidRPr="00E44C63" w:rsidSect="0040001E">
      <w:pgSz w:w="11906" w:h="16838"/>
      <w:pgMar w:top="1134" w:right="1134" w:bottom="720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E5" w:rsidRDefault="001F56E5" w:rsidP="00D33649">
      <w:r>
        <w:separator/>
      </w:r>
    </w:p>
  </w:endnote>
  <w:endnote w:type="continuationSeparator" w:id="0">
    <w:p w:rsidR="001F56E5" w:rsidRDefault="001F56E5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E5" w:rsidRDefault="001F56E5" w:rsidP="00D33649">
      <w:r>
        <w:separator/>
      </w:r>
    </w:p>
  </w:footnote>
  <w:footnote w:type="continuationSeparator" w:id="0">
    <w:p w:rsidR="001F56E5" w:rsidRDefault="001F56E5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6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 w:numId="19">
    <w:abstractNumId w:val="4"/>
  </w:num>
  <w:num w:numId="20">
    <w:abstractNumId w:val="7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26E17"/>
    <w:rsid w:val="00031C18"/>
    <w:rsid w:val="0003385E"/>
    <w:rsid w:val="000344DB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B38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7B3D"/>
    <w:rsid w:val="00110595"/>
    <w:rsid w:val="00114763"/>
    <w:rsid w:val="00116DC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37D8"/>
    <w:rsid w:val="001C4396"/>
    <w:rsid w:val="001D3279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6830"/>
    <w:rsid w:val="001F7F4D"/>
    <w:rsid w:val="00200505"/>
    <w:rsid w:val="00200790"/>
    <w:rsid w:val="00201203"/>
    <w:rsid w:val="00201223"/>
    <w:rsid w:val="00201F68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77D9"/>
    <w:rsid w:val="00292C80"/>
    <w:rsid w:val="002933FD"/>
    <w:rsid w:val="00293460"/>
    <w:rsid w:val="0029692A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391D"/>
    <w:rsid w:val="002D5E80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8F4"/>
    <w:rsid w:val="00336CD6"/>
    <w:rsid w:val="00337CE6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406B"/>
    <w:rsid w:val="0037767E"/>
    <w:rsid w:val="0038014B"/>
    <w:rsid w:val="00380D62"/>
    <w:rsid w:val="0038271F"/>
    <w:rsid w:val="0038547E"/>
    <w:rsid w:val="00385726"/>
    <w:rsid w:val="00387F6F"/>
    <w:rsid w:val="00390561"/>
    <w:rsid w:val="00392C33"/>
    <w:rsid w:val="00393328"/>
    <w:rsid w:val="003948D4"/>
    <w:rsid w:val="00394DCF"/>
    <w:rsid w:val="003965EF"/>
    <w:rsid w:val="003A25FF"/>
    <w:rsid w:val="003A3EAF"/>
    <w:rsid w:val="003A59C8"/>
    <w:rsid w:val="003B21DB"/>
    <w:rsid w:val="003B707F"/>
    <w:rsid w:val="003B7237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7B54"/>
    <w:rsid w:val="004C2477"/>
    <w:rsid w:val="004C253E"/>
    <w:rsid w:val="004C32A1"/>
    <w:rsid w:val="004C3371"/>
    <w:rsid w:val="004C5BB1"/>
    <w:rsid w:val="004D2CE3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5E"/>
    <w:rsid w:val="0053234D"/>
    <w:rsid w:val="00534C0C"/>
    <w:rsid w:val="00536A95"/>
    <w:rsid w:val="00541324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37B8"/>
    <w:rsid w:val="00553EF4"/>
    <w:rsid w:val="00553F36"/>
    <w:rsid w:val="00554B0E"/>
    <w:rsid w:val="00554D50"/>
    <w:rsid w:val="00556EAD"/>
    <w:rsid w:val="00557473"/>
    <w:rsid w:val="00564CDF"/>
    <w:rsid w:val="005654EC"/>
    <w:rsid w:val="00566DB4"/>
    <w:rsid w:val="00570F8C"/>
    <w:rsid w:val="005715A5"/>
    <w:rsid w:val="00572A0B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6E1D"/>
    <w:rsid w:val="0064161C"/>
    <w:rsid w:val="0064189D"/>
    <w:rsid w:val="00650039"/>
    <w:rsid w:val="006572CB"/>
    <w:rsid w:val="00663F2D"/>
    <w:rsid w:val="00664B6F"/>
    <w:rsid w:val="00665489"/>
    <w:rsid w:val="00671172"/>
    <w:rsid w:val="0067350A"/>
    <w:rsid w:val="00673839"/>
    <w:rsid w:val="00673EBE"/>
    <w:rsid w:val="00675426"/>
    <w:rsid w:val="00675CD0"/>
    <w:rsid w:val="00682D0C"/>
    <w:rsid w:val="0068391B"/>
    <w:rsid w:val="0068696D"/>
    <w:rsid w:val="00687E0E"/>
    <w:rsid w:val="00693790"/>
    <w:rsid w:val="006952FB"/>
    <w:rsid w:val="0069596E"/>
    <w:rsid w:val="00696D81"/>
    <w:rsid w:val="006A2320"/>
    <w:rsid w:val="006A2861"/>
    <w:rsid w:val="006A5C14"/>
    <w:rsid w:val="006B3995"/>
    <w:rsid w:val="006B3F56"/>
    <w:rsid w:val="006B764D"/>
    <w:rsid w:val="006C1C99"/>
    <w:rsid w:val="006C253D"/>
    <w:rsid w:val="006C366E"/>
    <w:rsid w:val="006C3E7F"/>
    <w:rsid w:val="006C5FD5"/>
    <w:rsid w:val="006D3AEA"/>
    <w:rsid w:val="006D6D1B"/>
    <w:rsid w:val="006E0252"/>
    <w:rsid w:val="006E2C71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9B2"/>
    <w:rsid w:val="00703A2E"/>
    <w:rsid w:val="0070431B"/>
    <w:rsid w:val="00705CFC"/>
    <w:rsid w:val="00706656"/>
    <w:rsid w:val="007066D9"/>
    <w:rsid w:val="007077E6"/>
    <w:rsid w:val="007157F6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CCC"/>
    <w:rsid w:val="00817CF6"/>
    <w:rsid w:val="00825E75"/>
    <w:rsid w:val="00826058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91953"/>
    <w:rsid w:val="00992313"/>
    <w:rsid w:val="00992CFF"/>
    <w:rsid w:val="00995D4F"/>
    <w:rsid w:val="009A1B9E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2332"/>
    <w:rsid w:val="009C2F47"/>
    <w:rsid w:val="009C30EE"/>
    <w:rsid w:val="009C4B9A"/>
    <w:rsid w:val="009D1849"/>
    <w:rsid w:val="009D2EFA"/>
    <w:rsid w:val="009D5124"/>
    <w:rsid w:val="009D7659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6088A"/>
    <w:rsid w:val="00A626D7"/>
    <w:rsid w:val="00A7080D"/>
    <w:rsid w:val="00A70EA9"/>
    <w:rsid w:val="00A73A0B"/>
    <w:rsid w:val="00A77772"/>
    <w:rsid w:val="00A87DAB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A85"/>
    <w:rsid w:val="00BC0DAE"/>
    <w:rsid w:val="00BC5313"/>
    <w:rsid w:val="00BC5637"/>
    <w:rsid w:val="00BD1D57"/>
    <w:rsid w:val="00BD2CD9"/>
    <w:rsid w:val="00BD3F9D"/>
    <w:rsid w:val="00BD500F"/>
    <w:rsid w:val="00BE08C3"/>
    <w:rsid w:val="00BE1536"/>
    <w:rsid w:val="00BE1863"/>
    <w:rsid w:val="00BE3A61"/>
    <w:rsid w:val="00BE4587"/>
    <w:rsid w:val="00BE5698"/>
    <w:rsid w:val="00BE7DE3"/>
    <w:rsid w:val="00BF0061"/>
    <w:rsid w:val="00BF0375"/>
    <w:rsid w:val="00BF0B19"/>
    <w:rsid w:val="00BF442F"/>
    <w:rsid w:val="00BF59AE"/>
    <w:rsid w:val="00BF64BC"/>
    <w:rsid w:val="00BF75D8"/>
    <w:rsid w:val="00C016CA"/>
    <w:rsid w:val="00C02842"/>
    <w:rsid w:val="00C0284E"/>
    <w:rsid w:val="00C064C3"/>
    <w:rsid w:val="00C10412"/>
    <w:rsid w:val="00C11DC9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1522"/>
    <w:rsid w:val="00C434F5"/>
    <w:rsid w:val="00C55509"/>
    <w:rsid w:val="00C56E13"/>
    <w:rsid w:val="00C570E4"/>
    <w:rsid w:val="00C61150"/>
    <w:rsid w:val="00C66C79"/>
    <w:rsid w:val="00C67139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EBC"/>
    <w:rsid w:val="00D33360"/>
    <w:rsid w:val="00D33649"/>
    <w:rsid w:val="00D402F1"/>
    <w:rsid w:val="00D43618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C3F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64CB"/>
    <w:rsid w:val="00D966A5"/>
    <w:rsid w:val="00D969B3"/>
    <w:rsid w:val="00D97001"/>
    <w:rsid w:val="00DA19F8"/>
    <w:rsid w:val="00DA1D07"/>
    <w:rsid w:val="00DA2B05"/>
    <w:rsid w:val="00DA3C2A"/>
    <w:rsid w:val="00DA542E"/>
    <w:rsid w:val="00DB1A6B"/>
    <w:rsid w:val="00DB4AA2"/>
    <w:rsid w:val="00DB6889"/>
    <w:rsid w:val="00DB7536"/>
    <w:rsid w:val="00DB7CF6"/>
    <w:rsid w:val="00DC0FCE"/>
    <w:rsid w:val="00DC27CE"/>
    <w:rsid w:val="00DC3162"/>
    <w:rsid w:val="00DC704F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46EC"/>
    <w:rsid w:val="00E1507B"/>
    <w:rsid w:val="00E15242"/>
    <w:rsid w:val="00E16525"/>
    <w:rsid w:val="00E1762C"/>
    <w:rsid w:val="00E23294"/>
    <w:rsid w:val="00E23817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C1D"/>
    <w:rsid w:val="00E74E9A"/>
    <w:rsid w:val="00E812B2"/>
    <w:rsid w:val="00E81532"/>
    <w:rsid w:val="00E821D6"/>
    <w:rsid w:val="00E83614"/>
    <w:rsid w:val="00E905CC"/>
    <w:rsid w:val="00E90D92"/>
    <w:rsid w:val="00E9250E"/>
    <w:rsid w:val="00E92CE0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C05D6"/>
    <w:rsid w:val="00EC15F6"/>
    <w:rsid w:val="00EC2400"/>
    <w:rsid w:val="00EC4BB8"/>
    <w:rsid w:val="00EC5763"/>
    <w:rsid w:val="00EC77FA"/>
    <w:rsid w:val="00ED2485"/>
    <w:rsid w:val="00ED3936"/>
    <w:rsid w:val="00ED42D6"/>
    <w:rsid w:val="00ED4F55"/>
    <w:rsid w:val="00ED524D"/>
    <w:rsid w:val="00ED7353"/>
    <w:rsid w:val="00ED7364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3046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AFB"/>
    <w:rsid w:val="00F84E66"/>
    <w:rsid w:val="00F855EB"/>
    <w:rsid w:val="00F8673D"/>
    <w:rsid w:val="00F86B97"/>
    <w:rsid w:val="00F90701"/>
    <w:rsid w:val="00F908CB"/>
    <w:rsid w:val="00F921D4"/>
    <w:rsid w:val="00F9223D"/>
    <w:rsid w:val="00F92F8A"/>
    <w:rsid w:val="00F95052"/>
    <w:rsid w:val="00F961E6"/>
    <w:rsid w:val="00FA073A"/>
    <w:rsid w:val="00FA389C"/>
    <w:rsid w:val="00FA6CD6"/>
    <w:rsid w:val="00FC0999"/>
    <w:rsid w:val="00FC19C7"/>
    <w:rsid w:val="00FC1BC8"/>
    <w:rsid w:val="00FC42AC"/>
    <w:rsid w:val="00FC4B8F"/>
    <w:rsid w:val="00FC615C"/>
    <w:rsid w:val="00FD1BC9"/>
    <w:rsid w:val="00FD2AC6"/>
    <w:rsid w:val="00FD2C4F"/>
    <w:rsid w:val="00FD31FC"/>
    <w:rsid w:val="00FD321C"/>
    <w:rsid w:val="00FD5D59"/>
    <w:rsid w:val="00FD6DA4"/>
    <w:rsid w:val="00FE067B"/>
    <w:rsid w:val="00FE2B07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BA9A-72EA-4EBA-83D1-85400A29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12</cp:revision>
  <cp:lastPrinted>2023-05-02T20:21:00Z</cp:lastPrinted>
  <dcterms:created xsi:type="dcterms:W3CDTF">2023-05-02T10:05:00Z</dcterms:created>
  <dcterms:modified xsi:type="dcterms:W3CDTF">2023-05-02T20:22:00Z</dcterms:modified>
</cp:coreProperties>
</file>